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710538" w:rsidP="00322212" w:rsidRDefault="00FE57A1" w14:paraId="7333651A" w14:textId="4DFA30D7">
      <w:pPr>
        <w:pStyle w:val="Heading1"/>
        <w:rPr>
          <w:u w:val="single"/>
        </w:rPr>
      </w:pPr>
      <w:r>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9264" behindDoc="0" locked="0" layoutInCell="1" allowOverlap="1" wp14:anchorId="5E84362A" wp14:editId="2C965C48">
                <wp:simplePos xmlns:wp="http://schemas.openxmlformats.org/drawingml/2006/wordprocessingDrawing" x="0" y="0"/>
                <wp:positionH xmlns:wp="http://schemas.openxmlformats.org/drawingml/2006/wordprocessingDrawing" relativeFrom="margin">
                  <wp:posOffset>-328205</wp:posOffset>
                </wp:positionH>
                <wp:positionV xmlns:wp="http://schemas.openxmlformats.org/drawingml/2006/wordprocessingDrawing" relativeFrom="paragraph">
                  <wp:posOffset>-9162</wp:posOffset>
                </wp:positionV>
                <wp:extent cx="6844665" cy="9690735"/>
                <wp:effectExtent l="0" t="0" r="13335" b="24765"/>
                <wp:wrapNone xmlns:wp="http://schemas.openxmlformats.org/drawingml/2006/wordprocessingDrawing"/>
                <wp:docPr xmlns:wp="http://schemas.openxmlformats.org/drawingml/2006/wordprocessingDrawing" id="45" name="Rectangle 45"/>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wps:cNvSpPr>
                      <wps:spPr>
                        <a:xfrm>
                          <a:off x="0" y="0"/>
                          <a:ext cx="6844665" cy="9690735"/>
                        </a:xfrm>
                        <a:prstGeom prst="rect">
                          <a:avLst/>
                        </a:prstGeom>
                        <a:noFill/>
                        <a:ln w="12700" cap="flat" cmpd="sng" algn="ctr">
                          <a:solidFill>
                            <a:srgbClr val="5B9BD5">
                              <a:shade val="50000"/>
                            </a:srgbClr>
                          </a:solidFill>
                          <a:prstDash val="solid"/>
                          <a:miter lim="800000"/>
                        </a:ln>
                        <a:effectLst/>
                      </wps:spPr>
                      <wps:txbx>
                        <w:txbxContent>
                          <w:p w:rsidR="00305AAE" w:rsidP="00FE57A1" w:rsidRDefault="00305A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Pr>
          <w:noProof/>
          <w:lang w:eastAsia="en-GB"/>
        </w:rPr>
        <w:drawing>
          <wp:anchor distT="0" distB="0" distL="114300" distR="114300" simplePos="0" relativeHeight="251657216" behindDoc="0" locked="0" layoutInCell="1" allowOverlap="1" wp14:anchorId="111ED8C1" wp14:editId="5A06CC2F">
            <wp:simplePos x="0" y="0"/>
            <wp:positionH relativeFrom="margin">
              <wp:align>center</wp:align>
            </wp:positionH>
            <wp:positionV relativeFrom="paragraph">
              <wp:posOffset>368077</wp:posOffset>
            </wp:positionV>
            <wp:extent cx="6341745" cy="914400"/>
            <wp:effectExtent l="0" t="0" r="1905" b="0"/>
            <wp:wrapNone/>
            <wp:docPr id="4" name="Picture 4" descr="../../DHT/Abbots_Header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HT/Abbots_Header_Fina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4174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57A1" w:rsidP="00FE57A1" w:rsidRDefault="00FE57A1" w14:paraId="66F41DB0" w14:textId="0BFB6933">
      <w:pPr>
        <w:spacing w:after="0"/>
        <w:jc w:val="both"/>
        <w:rPr>
          <w:b/>
          <w:color w:val="000000"/>
          <w:sz w:val="24"/>
        </w:rPr>
      </w:pPr>
    </w:p>
    <w:p w:rsidR="00710538" w:rsidP="00322212" w:rsidRDefault="00710538" w14:paraId="15BA8F75" w14:textId="0640B054">
      <w:pPr>
        <w:pStyle w:val="Heading1"/>
      </w:pPr>
    </w:p>
    <w:p w:rsidR="00195F01" w:rsidP="00FE57A1" w:rsidRDefault="00195F01" w14:paraId="22497291" w14:textId="1C9E684E">
      <w:pPr>
        <w:jc w:val="both"/>
        <w:rPr>
          <w:lang w:eastAsia="x-none"/>
        </w:rPr>
      </w:pPr>
    </w:p>
    <w:p w:rsidRPr="00FE57A1" w:rsidR="00FE57A1" w:rsidP="00FE57A1" w:rsidRDefault="00FE57A1" w14:paraId="431995C5" w14:textId="0B8D6609">
      <w:pPr>
        <w:pStyle w:val="3Policytitle"/>
        <w:jc w:val="center"/>
        <w:rPr>
          <w:sz w:val="96"/>
          <w:szCs w:val="40"/>
        </w:rPr>
      </w:pPr>
      <w:r w:rsidRPr="00FE57A1">
        <w:rPr>
          <w:sz w:val="96"/>
          <w:szCs w:val="40"/>
        </w:rPr>
        <w:t>Data Protection Policy</w:t>
      </w:r>
    </w:p>
    <w:p w:rsidR="00FE57A1" w:rsidP="00FE57A1" w:rsidRDefault="00FE57A1" w14:paraId="479390D1" w14:textId="60C97C57">
      <w:pPr>
        <w:pStyle w:val="3Policytitle"/>
        <w:jc w:val="both"/>
        <w:rPr>
          <w:b w:val="0"/>
          <w:sz w:val="44"/>
          <w:szCs w:val="52"/>
        </w:rPr>
      </w:pPr>
      <w:r>
        <w:rPr>
          <w:noProof/>
          <w:lang w:val="en-GB" w:eastAsia="en-GB"/>
        </w:rPr>
        <w:drawing>
          <wp:anchor distT="0" distB="0" distL="114300" distR="114300" simplePos="0" relativeHeight="251661312" behindDoc="0" locked="0" layoutInCell="1" allowOverlap="1" wp14:anchorId="63926F3C" wp14:editId="489EE0CE">
            <wp:simplePos x="0" y="0"/>
            <wp:positionH relativeFrom="margin">
              <wp:posOffset>-209451</wp:posOffset>
            </wp:positionH>
            <wp:positionV relativeFrom="paragraph">
              <wp:posOffset>409806</wp:posOffset>
            </wp:positionV>
            <wp:extent cx="6530245" cy="3394710"/>
            <wp:effectExtent l="0" t="0" r="4445" b="0"/>
            <wp:wrapNone/>
            <wp:docPr id="3" name="Picture 3"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up of a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6530785" cy="3394991"/>
                    </a:xfrm>
                    <a:prstGeom prst="rect">
                      <a:avLst/>
                    </a:prstGeom>
                  </pic:spPr>
                </pic:pic>
              </a:graphicData>
            </a:graphic>
            <wp14:sizeRelH relativeFrom="page">
              <wp14:pctWidth>0</wp14:pctWidth>
            </wp14:sizeRelH>
            <wp14:sizeRelV relativeFrom="page">
              <wp14:pctHeight>0</wp14:pctHeight>
            </wp14:sizeRelV>
          </wp:anchor>
        </w:drawing>
      </w:r>
    </w:p>
    <w:p w:rsidR="00FE57A1" w:rsidP="00FE57A1" w:rsidRDefault="00FE57A1" w14:paraId="37A85840" w14:textId="54266A51">
      <w:pPr>
        <w:pStyle w:val="3Policytitle"/>
        <w:jc w:val="both"/>
        <w:rPr>
          <w:b w:val="0"/>
          <w:sz w:val="44"/>
          <w:szCs w:val="52"/>
        </w:rPr>
      </w:pPr>
    </w:p>
    <w:p w:rsidR="00FE57A1" w:rsidP="00FE57A1" w:rsidRDefault="00FE57A1" w14:paraId="504E67F7" w14:textId="631A3A65">
      <w:pPr>
        <w:pStyle w:val="3Policytitle"/>
        <w:jc w:val="both"/>
        <w:rPr>
          <w:b w:val="0"/>
          <w:sz w:val="44"/>
          <w:szCs w:val="52"/>
        </w:rPr>
      </w:pPr>
    </w:p>
    <w:p w:rsidR="00FE57A1" w:rsidP="00FE57A1" w:rsidRDefault="00FE57A1" w14:paraId="6AF74AF7" w14:textId="5C596AE7">
      <w:pPr>
        <w:pStyle w:val="3Policytitle"/>
        <w:jc w:val="both"/>
        <w:rPr>
          <w:b w:val="0"/>
          <w:sz w:val="44"/>
          <w:szCs w:val="52"/>
        </w:rPr>
      </w:pPr>
    </w:p>
    <w:p w:rsidR="00FE57A1" w:rsidP="00FE57A1" w:rsidRDefault="00FE57A1" w14:paraId="2C03D693" w14:textId="39F448BD">
      <w:pPr>
        <w:pStyle w:val="3Policytitle"/>
        <w:jc w:val="both"/>
        <w:rPr>
          <w:b w:val="0"/>
          <w:sz w:val="44"/>
          <w:szCs w:val="52"/>
        </w:rPr>
      </w:pPr>
    </w:p>
    <w:p w:rsidR="00FE57A1" w:rsidP="00FE57A1" w:rsidRDefault="00FE57A1" w14:paraId="2A4B8E29" w14:textId="4493FEC1">
      <w:pPr>
        <w:pStyle w:val="3Policytitle"/>
        <w:jc w:val="both"/>
        <w:rPr>
          <w:b w:val="0"/>
          <w:sz w:val="44"/>
          <w:szCs w:val="52"/>
        </w:rPr>
      </w:pPr>
    </w:p>
    <w:p w:rsidR="00FE57A1" w:rsidP="00FE57A1" w:rsidRDefault="00FE57A1" w14:paraId="2F997CAF" w14:textId="18C3E804">
      <w:pPr>
        <w:pStyle w:val="3Policytitle"/>
        <w:jc w:val="both"/>
        <w:rPr>
          <w:b w:val="0"/>
          <w:sz w:val="44"/>
          <w:szCs w:val="52"/>
        </w:rPr>
      </w:pPr>
    </w:p>
    <w:p w:rsidR="00FE57A1" w:rsidP="00FE57A1" w:rsidRDefault="00FE57A1" w14:paraId="2E510B7C" w14:textId="7D31D39B">
      <w:pPr>
        <w:pStyle w:val="3Policytitle"/>
        <w:jc w:val="both"/>
        <w:rPr>
          <w:b w:val="0"/>
          <w:sz w:val="44"/>
          <w:szCs w:val="52"/>
        </w:rPr>
      </w:pPr>
    </w:p>
    <w:p w:rsidRPr="008A266A" w:rsidR="00FE57A1" w:rsidP="00FE57A1" w:rsidRDefault="00FE57A1" w14:paraId="76325994" w14:textId="2C1343E8">
      <w:pPr>
        <w:pStyle w:val="3Policytitle"/>
        <w:jc w:val="both"/>
        <w:rPr>
          <w:b w:val="0"/>
          <w:sz w:val="44"/>
          <w:szCs w:val="52"/>
        </w:rPr>
      </w:pPr>
    </w:p>
    <w:p w:rsidRPr="0013177D" w:rsidR="00FE57A1" w:rsidP="00FE57A1" w:rsidRDefault="00FE57A1" w14:paraId="03276B22" w14:textId="3B4A72C6">
      <w:pPr>
        <w:jc w:val="both"/>
        <w:rPr>
          <w:sz w:val="44"/>
          <w:szCs w:val="96"/>
        </w:rPr>
      </w:pPr>
    </w:p>
    <w:p w:rsidRPr="00FE57A1" w:rsidR="00FE57A1" w:rsidP="00FE57A1" w:rsidRDefault="00FE57A1" w14:paraId="1A45BC97" w14:textId="5B572578">
      <w:pPr>
        <w:jc w:val="both"/>
        <w:rPr>
          <w:sz w:val="44"/>
          <w:szCs w:val="96"/>
        </w:rPr>
      </w:pPr>
    </w:p>
    <w:p w:rsidRPr="00FE57A1" w:rsidR="00FE57A1" w:rsidP="00FE57A1" w:rsidRDefault="00FE57A1" w14:paraId="20C87F08" w14:textId="314EE3B2">
      <w:pPr>
        <w:jc w:val="center"/>
        <w:rPr>
          <w:sz w:val="44"/>
          <w:szCs w:val="44"/>
        </w:rPr>
      </w:pPr>
      <w:r w:rsidRPr="00C94367" w:rsidR="00FE57A1">
        <w:rPr>
          <w:sz w:val="44"/>
          <w:szCs w:val="44"/>
        </w:rPr>
        <w:t xml:space="preserve">Reviewed: </w:t>
      </w:r>
      <w:r w:rsidRPr="00C94367" w:rsidR="002F2647">
        <w:rPr>
          <w:sz w:val="44"/>
          <w:szCs w:val="44"/>
        </w:rPr>
        <w:t>January 202</w:t>
      </w:r>
      <w:r w:rsidRPr="00C94367" w:rsidR="14476BED">
        <w:rPr>
          <w:sz w:val="44"/>
          <w:szCs w:val="44"/>
        </w:rPr>
        <w:t>6</w:t>
      </w:r>
      <w:r>
        <w:tab/>
      </w:r>
    </w:p>
    <w:p w:rsidRPr="00FE57A1" w:rsidR="00FE57A1" w:rsidP="00FE57A1" w:rsidRDefault="00FE57A1" w14:paraId="1CA38820" w14:textId="4387C5E5">
      <w:pPr>
        <w:jc w:val="center"/>
        <w:rPr>
          <w:sz w:val="44"/>
          <w:szCs w:val="44"/>
        </w:rPr>
      </w:pPr>
      <w:r w:rsidRPr="00C94367" w:rsidR="00FE57A1">
        <w:rPr>
          <w:sz w:val="44"/>
          <w:szCs w:val="44"/>
        </w:rPr>
        <w:t xml:space="preserve">Next Review due: </w:t>
      </w:r>
      <w:r w:rsidRPr="00C94367" w:rsidR="002F2647">
        <w:rPr>
          <w:sz w:val="44"/>
          <w:szCs w:val="44"/>
        </w:rPr>
        <w:t xml:space="preserve">January </w:t>
      </w:r>
      <w:r w:rsidRPr="00C94367" w:rsidR="000305AB">
        <w:rPr>
          <w:sz w:val="44"/>
          <w:szCs w:val="44"/>
        </w:rPr>
        <w:t>202</w:t>
      </w:r>
      <w:r w:rsidRPr="00C94367" w:rsidR="78A0E55A">
        <w:rPr>
          <w:sz w:val="44"/>
          <w:szCs w:val="44"/>
        </w:rPr>
        <w:t>7</w:t>
      </w:r>
    </w:p>
    <w:p w:rsidR="00FE57A1" w:rsidP="00FE57A1" w:rsidRDefault="00FE57A1" w14:paraId="41F7E4E6" w14:textId="77777777">
      <w:pPr>
        <w:spacing w:before="120" w:after="120" w:line="240" w:lineRule="auto"/>
        <w:jc w:val="both"/>
        <w:rPr>
          <w:rFonts w:ascii="Arial" w:hAnsi="Arial" w:eastAsia="MS Mincho" w:cs="Times New Roman"/>
          <w:b/>
          <w:sz w:val="28"/>
          <w:szCs w:val="24"/>
          <w:lang w:val="en-US"/>
        </w:rPr>
      </w:pPr>
    </w:p>
    <w:p w:rsidR="00FE57A1" w:rsidP="004819BE" w:rsidRDefault="00FE57A1" w14:paraId="4BE51738" w14:textId="77777777">
      <w:pPr>
        <w:spacing w:before="120" w:after="120" w:line="240" w:lineRule="auto"/>
        <w:jc w:val="both"/>
        <w:rPr>
          <w:rFonts w:ascii="Arial" w:hAnsi="Arial" w:eastAsia="MS Mincho" w:cs="Times New Roman"/>
          <w:b/>
          <w:sz w:val="28"/>
          <w:szCs w:val="24"/>
          <w:lang w:val="en-US"/>
        </w:rPr>
      </w:pPr>
      <w:bookmarkStart w:name="_GoBack" w:id="0"/>
      <w:bookmarkEnd w:id="0"/>
    </w:p>
    <w:p w:rsidRPr="00FE57A1" w:rsidR="00234F71" w:rsidP="00FE57A1" w:rsidRDefault="00234F71" w14:paraId="6CD9F4E7" w14:textId="77777777">
      <w:pPr>
        <w:spacing w:before="120" w:after="120" w:line="240" w:lineRule="auto"/>
        <w:jc w:val="center"/>
        <w:rPr>
          <w:rFonts w:eastAsia="MS Mincho" w:cstheme="minorHAnsi"/>
          <w:b/>
          <w:sz w:val="32"/>
          <w:szCs w:val="24"/>
          <w:lang w:val="en-US"/>
        </w:rPr>
      </w:pPr>
      <w:r w:rsidRPr="00FE57A1">
        <w:rPr>
          <w:rFonts w:eastAsia="MS Mincho" w:cstheme="minorHAnsi"/>
          <w:b/>
          <w:sz w:val="32"/>
          <w:szCs w:val="24"/>
          <w:lang w:val="en-US"/>
        </w:rPr>
        <w:lastRenderedPageBreak/>
        <w:t>Data Protection Policy</w:t>
      </w:r>
    </w:p>
    <w:p w:rsidRPr="00FE57A1" w:rsidR="00234F71" w:rsidP="00FE57A1" w:rsidRDefault="00234F71" w14:paraId="00953C6E" w14:textId="77777777">
      <w:pPr>
        <w:spacing w:before="120" w:after="120" w:line="240" w:lineRule="auto"/>
        <w:jc w:val="both"/>
        <w:rPr>
          <w:rFonts w:eastAsia="MS Mincho" w:cstheme="minorHAnsi"/>
          <w:b/>
          <w:sz w:val="24"/>
          <w:szCs w:val="24"/>
          <w:lang w:val="en-US"/>
        </w:rPr>
      </w:pPr>
    </w:p>
    <w:p w:rsidRPr="00FE57A1" w:rsidR="00234F71" w:rsidP="00FE57A1" w:rsidRDefault="00234F71" w14:paraId="783BFAD6" w14:textId="77777777">
      <w:pPr>
        <w:spacing w:before="120" w:after="120" w:line="240" w:lineRule="auto"/>
        <w:jc w:val="both"/>
        <w:rPr>
          <w:rFonts w:eastAsia="MS Mincho" w:cstheme="minorHAnsi"/>
          <w:b/>
          <w:sz w:val="32"/>
          <w:szCs w:val="32"/>
          <w:lang w:val="en-US"/>
        </w:rPr>
      </w:pPr>
      <w:r w:rsidRPr="00FE57A1">
        <w:rPr>
          <w:rFonts w:eastAsia="MS Mincho" w:cstheme="minorHAnsi"/>
          <w:b/>
          <w:sz w:val="32"/>
          <w:szCs w:val="32"/>
          <w:lang w:val="en-US"/>
        </w:rPr>
        <w:t>Contents</w:t>
      </w:r>
    </w:p>
    <w:p w:rsidRPr="00FE57A1" w:rsidR="00234F71" w:rsidP="00FE57A1" w:rsidRDefault="00234F71" w14:paraId="3012CA65" w14:textId="3CDAF99D">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sz w:val="24"/>
          <w:szCs w:val="24"/>
          <w:lang w:val="en-US"/>
        </w:rPr>
        <w:fldChar w:fldCharType="begin"/>
      </w:r>
      <w:r w:rsidRPr="00FE57A1">
        <w:rPr>
          <w:rFonts w:eastAsia="MS Mincho" w:cstheme="minorHAnsi"/>
          <w:sz w:val="24"/>
          <w:szCs w:val="24"/>
          <w:lang w:val="en-US"/>
        </w:rPr>
        <w:instrText xml:space="preserve"> TOC \o "2-2" \t "Heading 1,1" </w:instrText>
      </w:r>
      <w:r w:rsidRPr="00FE57A1">
        <w:rPr>
          <w:rFonts w:eastAsia="MS Mincho" w:cstheme="minorHAnsi"/>
          <w:sz w:val="24"/>
          <w:szCs w:val="24"/>
          <w:lang w:val="en-US"/>
        </w:rPr>
        <w:fldChar w:fldCharType="separate"/>
      </w:r>
      <w:r w:rsidRPr="00FE57A1">
        <w:rPr>
          <w:rFonts w:eastAsia="MS Mincho" w:cstheme="minorHAnsi"/>
          <w:noProof/>
          <w:sz w:val="24"/>
          <w:szCs w:val="24"/>
          <w:lang w:val="en-US"/>
        </w:rPr>
        <w:t>1. Aims</w:t>
      </w:r>
      <w:r w:rsidRPr="00FE57A1">
        <w:rPr>
          <w:rFonts w:eastAsia="MS Mincho" w:cstheme="minorHAnsi"/>
          <w:noProof/>
          <w:sz w:val="24"/>
          <w:szCs w:val="24"/>
          <w:lang w:val="en-US"/>
        </w:rPr>
        <w:tab/>
      </w:r>
      <w:r w:rsidRPr="00FE57A1">
        <w:rPr>
          <w:rFonts w:eastAsia="MS Mincho" w:cstheme="minorHAnsi"/>
          <w:noProof/>
          <w:sz w:val="24"/>
          <w:szCs w:val="24"/>
          <w:lang w:val="en-US"/>
        </w:rPr>
        <w:fldChar w:fldCharType="begin"/>
      </w:r>
      <w:r w:rsidRPr="00FE57A1">
        <w:rPr>
          <w:rFonts w:eastAsia="MS Mincho" w:cstheme="minorHAnsi"/>
          <w:noProof/>
          <w:sz w:val="24"/>
          <w:szCs w:val="24"/>
          <w:lang w:val="en-US"/>
        </w:rPr>
        <w:instrText xml:space="preserve"> PAGEREF _Toc508178027 \h </w:instrText>
      </w:r>
      <w:r w:rsidRPr="00FE57A1">
        <w:rPr>
          <w:rFonts w:eastAsia="MS Mincho" w:cstheme="minorHAnsi"/>
          <w:noProof/>
          <w:sz w:val="24"/>
          <w:szCs w:val="24"/>
          <w:lang w:val="en-US"/>
        </w:rPr>
      </w:r>
      <w:r w:rsidRPr="00FE57A1">
        <w:rPr>
          <w:rFonts w:eastAsia="MS Mincho" w:cstheme="minorHAnsi"/>
          <w:noProof/>
          <w:sz w:val="24"/>
          <w:szCs w:val="24"/>
          <w:lang w:val="en-US"/>
        </w:rPr>
        <w:fldChar w:fldCharType="separate"/>
      </w:r>
      <w:r w:rsidR="00B02614">
        <w:rPr>
          <w:rFonts w:eastAsia="MS Mincho" w:cstheme="minorHAnsi"/>
          <w:noProof/>
          <w:sz w:val="24"/>
          <w:szCs w:val="24"/>
          <w:lang w:val="en-US"/>
        </w:rPr>
        <w:t>2</w:t>
      </w:r>
      <w:r w:rsidRPr="00FE57A1">
        <w:rPr>
          <w:rFonts w:eastAsia="MS Mincho" w:cstheme="minorHAnsi"/>
          <w:noProof/>
          <w:sz w:val="24"/>
          <w:szCs w:val="24"/>
          <w:lang w:val="en-US"/>
        </w:rPr>
        <w:fldChar w:fldCharType="end"/>
      </w:r>
    </w:p>
    <w:p w:rsidRPr="00FE57A1" w:rsidR="00234F71" w:rsidP="00FE57A1" w:rsidRDefault="00234F71" w14:paraId="5BEB6439" w14:textId="16BB204D">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2. Legislation and guidance</w:t>
      </w:r>
      <w:r w:rsidRPr="00FE57A1">
        <w:rPr>
          <w:rFonts w:eastAsia="MS Mincho" w:cstheme="minorHAnsi"/>
          <w:noProof/>
          <w:sz w:val="24"/>
          <w:szCs w:val="24"/>
          <w:lang w:val="en-US"/>
        </w:rPr>
        <w:tab/>
      </w:r>
      <w:r w:rsidRPr="00FE57A1">
        <w:rPr>
          <w:rFonts w:eastAsia="MS Mincho" w:cstheme="minorHAnsi"/>
          <w:noProof/>
          <w:sz w:val="24"/>
          <w:szCs w:val="24"/>
          <w:lang w:val="en-US"/>
        </w:rPr>
        <w:fldChar w:fldCharType="begin"/>
      </w:r>
      <w:r w:rsidRPr="00FE57A1">
        <w:rPr>
          <w:rFonts w:eastAsia="MS Mincho" w:cstheme="minorHAnsi"/>
          <w:noProof/>
          <w:sz w:val="24"/>
          <w:szCs w:val="24"/>
          <w:lang w:val="en-US"/>
        </w:rPr>
        <w:instrText xml:space="preserve"> PAGEREF _Toc508178028 \h </w:instrText>
      </w:r>
      <w:r w:rsidRPr="00FE57A1">
        <w:rPr>
          <w:rFonts w:eastAsia="MS Mincho" w:cstheme="minorHAnsi"/>
          <w:noProof/>
          <w:sz w:val="24"/>
          <w:szCs w:val="24"/>
          <w:lang w:val="en-US"/>
        </w:rPr>
      </w:r>
      <w:r w:rsidRPr="00FE57A1">
        <w:rPr>
          <w:rFonts w:eastAsia="MS Mincho" w:cstheme="minorHAnsi"/>
          <w:noProof/>
          <w:sz w:val="24"/>
          <w:szCs w:val="24"/>
          <w:lang w:val="en-US"/>
        </w:rPr>
        <w:fldChar w:fldCharType="separate"/>
      </w:r>
      <w:r w:rsidR="00B02614">
        <w:rPr>
          <w:rFonts w:eastAsia="MS Mincho" w:cstheme="minorHAnsi"/>
          <w:noProof/>
          <w:sz w:val="24"/>
          <w:szCs w:val="24"/>
          <w:lang w:val="en-US"/>
        </w:rPr>
        <w:t>2</w:t>
      </w:r>
      <w:r w:rsidRPr="00FE57A1">
        <w:rPr>
          <w:rFonts w:eastAsia="MS Mincho" w:cstheme="minorHAnsi"/>
          <w:noProof/>
          <w:sz w:val="24"/>
          <w:szCs w:val="24"/>
          <w:lang w:val="en-US"/>
        </w:rPr>
        <w:fldChar w:fldCharType="end"/>
      </w:r>
    </w:p>
    <w:p w:rsidRPr="00FE57A1" w:rsidR="00234F71" w:rsidP="00FE57A1" w:rsidRDefault="00234F71" w14:paraId="7070CF3F" w14:textId="0106CF8F">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3. Definitions</w:t>
      </w:r>
      <w:r w:rsidRPr="00FE57A1">
        <w:rPr>
          <w:rFonts w:eastAsia="MS Mincho" w:cstheme="minorHAnsi"/>
          <w:noProof/>
          <w:sz w:val="24"/>
          <w:szCs w:val="24"/>
          <w:lang w:val="en-US"/>
        </w:rPr>
        <w:tab/>
      </w:r>
      <w:r w:rsidRPr="00FE57A1" w:rsidR="00FE57A1">
        <w:rPr>
          <w:rFonts w:eastAsia="MS Mincho" w:cstheme="minorHAnsi"/>
          <w:noProof/>
          <w:sz w:val="24"/>
          <w:szCs w:val="24"/>
          <w:lang w:val="en-US"/>
        </w:rPr>
        <w:t>3</w:t>
      </w:r>
    </w:p>
    <w:p w:rsidRPr="00FE57A1" w:rsidR="00234F71" w:rsidP="00FE57A1" w:rsidRDefault="00234F71" w14:paraId="32CB9D59" w14:textId="4BE85E8A">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4. The data controller</w:t>
      </w:r>
      <w:r w:rsidRPr="00FE57A1">
        <w:rPr>
          <w:rFonts w:eastAsia="MS Mincho" w:cstheme="minorHAnsi"/>
          <w:noProof/>
          <w:sz w:val="24"/>
          <w:szCs w:val="24"/>
          <w:lang w:val="en-US"/>
        </w:rPr>
        <w:tab/>
      </w:r>
      <w:r w:rsidRPr="00FE57A1" w:rsidR="00FE57A1">
        <w:rPr>
          <w:rFonts w:eastAsia="MS Mincho" w:cstheme="minorHAnsi"/>
          <w:noProof/>
          <w:sz w:val="24"/>
          <w:szCs w:val="24"/>
          <w:lang w:val="en-US"/>
        </w:rPr>
        <w:t>4</w:t>
      </w:r>
    </w:p>
    <w:p w:rsidRPr="00FE57A1" w:rsidR="00234F71" w:rsidP="00FE57A1" w:rsidRDefault="00234F71" w14:paraId="486023BE" w14:textId="3AF6E779">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5. Roles and responsibilities</w:t>
      </w:r>
      <w:r w:rsidRPr="00FE57A1">
        <w:rPr>
          <w:rFonts w:eastAsia="MS Mincho" w:cstheme="minorHAnsi"/>
          <w:noProof/>
          <w:sz w:val="24"/>
          <w:szCs w:val="24"/>
          <w:lang w:val="en-US"/>
        </w:rPr>
        <w:tab/>
      </w:r>
      <w:r w:rsidRPr="00FE57A1" w:rsidR="00FE57A1">
        <w:rPr>
          <w:rFonts w:eastAsia="MS Mincho" w:cstheme="minorHAnsi"/>
          <w:noProof/>
          <w:sz w:val="24"/>
          <w:szCs w:val="24"/>
          <w:lang w:val="en-US"/>
        </w:rPr>
        <w:t>4</w:t>
      </w:r>
    </w:p>
    <w:p w:rsidRPr="00FE57A1" w:rsidR="00234F71" w:rsidP="00FE57A1" w:rsidRDefault="00234F71" w14:paraId="2B4803A5" w14:textId="0EC8E26B">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6. Data protection principles</w:t>
      </w:r>
      <w:r w:rsidRPr="00FE57A1">
        <w:rPr>
          <w:rFonts w:eastAsia="MS Mincho" w:cstheme="minorHAnsi"/>
          <w:noProof/>
          <w:sz w:val="24"/>
          <w:szCs w:val="24"/>
          <w:lang w:val="en-US"/>
        </w:rPr>
        <w:tab/>
      </w:r>
      <w:r w:rsidR="00A85AD9">
        <w:rPr>
          <w:rFonts w:eastAsia="MS Mincho" w:cstheme="minorHAnsi"/>
          <w:noProof/>
          <w:sz w:val="24"/>
          <w:szCs w:val="24"/>
          <w:lang w:val="en-US"/>
        </w:rPr>
        <w:t>5</w:t>
      </w:r>
    </w:p>
    <w:p w:rsidRPr="00FE57A1" w:rsidR="00234F71" w:rsidP="00FE57A1" w:rsidRDefault="00234F71" w14:paraId="04C09FB2" w14:textId="446FD5B1">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7. Collecting personal data</w:t>
      </w:r>
      <w:r w:rsidRPr="00FE57A1">
        <w:rPr>
          <w:rFonts w:eastAsia="MS Mincho" w:cstheme="minorHAnsi"/>
          <w:noProof/>
          <w:sz w:val="24"/>
          <w:szCs w:val="24"/>
          <w:lang w:val="en-US"/>
        </w:rPr>
        <w:tab/>
      </w:r>
      <w:r w:rsidR="00A85AD9">
        <w:rPr>
          <w:rFonts w:eastAsia="MS Mincho" w:cstheme="minorHAnsi"/>
          <w:noProof/>
          <w:sz w:val="24"/>
          <w:szCs w:val="24"/>
          <w:lang w:val="en-US"/>
        </w:rPr>
        <w:t>6</w:t>
      </w:r>
    </w:p>
    <w:p w:rsidRPr="00FE57A1" w:rsidR="00234F71" w:rsidP="00FE57A1" w:rsidRDefault="00234F71" w14:paraId="6CBB1F77" w14:textId="083C2D6B">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8. Sharing personal data</w:t>
      </w:r>
      <w:r w:rsidRPr="00FE57A1">
        <w:rPr>
          <w:rFonts w:eastAsia="MS Mincho" w:cstheme="minorHAnsi"/>
          <w:noProof/>
          <w:sz w:val="24"/>
          <w:szCs w:val="24"/>
          <w:lang w:val="en-US"/>
        </w:rPr>
        <w:tab/>
      </w:r>
      <w:r w:rsidR="00A85AD9">
        <w:rPr>
          <w:rFonts w:eastAsia="MS Mincho" w:cstheme="minorHAnsi"/>
          <w:noProof/>
          <w:sz w:val="24"/>
          <w:szCs w:val="24"/>
          <w:lang w:val="en-US"/>
        </w:rPr>
        <w:t>6</w:t>
      </w:r>
    </w:p>
    <w:p w:rsidRPr="00FE57A1" w:rsidR="00234F71" w:rsidP="00FE57A1" w:rsidRDefault="00234F71" w14:paraId="61B31416" w14:textId="2E557B3D">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9. Subject access requests and other rights of individuals</w:t>
      </w:r>
      <w:r w:rsidRPr="00FE57A1">
        <w:rPr>
          <w:rFonts w:eastAsia="MS Mincho" w:cstheme="minorHAnsi"/>
          <w:noProof/>
          <w:sz w:val="24"/>
          <w:szCs w:val="24"/>
          <w:lang w:val="en-US"/>
        </w:rPr>
        <w:tab/>
      </w:r>
      <w:r w:rsidR="00A85AD9">
        <w:rPr>
          <w:rFonts w:eastAsia="MS Mincho" w:cstheme="minorHAnsi"/>
          <w:noProof/>
          <w:sz w:val="24"/>
          <w:szCs w:val="24"/>
          <w:lang w:val="en-US"/>
        </w:rPr>
        <w:t>7</w:t>
      </w:r>
    </w:p>
    <w:p w:rsidRPr="00FE57A1" w:rsidR="00234F71" w:rsidP="00FE57A1" w:rsidRDefault="00234F71" w14:paraId="2E167393" w14:textId="787101BF">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10. Parental requests to see the educational record</w:t>
      </w:r>
      <w:r w:rsidRPr="00FE57A1">
        <w:rPr>
          <w:rFonts w:eastAsia="MS Mincho" w:cstheme="minorHAnsi"/>
          <w:noProof/>
          <w:sz w:val="24"/>
          <w:szCs w:val="24"/>
          <w:lang w:val="en-US"/>
        </w:rPr>
        <w:tab/>
      </w:r>
      <w:r w:rsidR="00A85AD9">
        <w:rPr>
          <w:rFonts w:eastAsia="MS Mincho" w:cstheme="minorHAnsi"/>
          <w:noProof/>
          <w:sz w:val="24"/>
          <w:szCs w:val="24"/>
          <w:lang w:val="en-US"/>
        </w:rPr>
        <w:t>9</w:t>
      </w:r>
    </w:p>
    <w:p w:rsidRPr="00FE57A1" w:rsidR="00234F71" w:rsidP="00FE57A1" w:rsidRDefault="00234F71" w14:paraId="2E5C913D" w14:textId="61E33ABD">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1</w:t>
      </w:r>
      <w:r w:rsidRPr="00FE57A1" w:rsidR="00AC35FC">
        <w:rPr>
          <w:rFonts w:eastAsia="MS Mincho" w:cstheme="minorHAnsi"/>
          <w:noProof/>
          <w:sz w:val="24"/>
          <w:szCs w:val="24"/>
          <w:lang w:val="en-US"/>
        </w:rPr>
        <w:t>1</w:t>
      </w:r>
      <w:r w:rsidRPr="00FE57A1">
        <w:rPr>
          <w:rFonts w:eastAsia="MS Mincho" w:cstheme="minorHAnsi"/>
          <w:noProof/>
          <w:sz w:val="24"/>
          <w:szCs w:val="24"/>
          <w:lang w:val="en-US"/>
        </w:rPr>
        <w:t>. Photographs and videos</w:t>
      </w:r>
      <w:r w:rsidRPr="00FE57A1">
        <w:rPr>
          <w:rFonts w:eastAsia="MS Mincho" w:cstheme="minorHAnsi"/>
          <w:noProof/>
          <w:sz w:val="24"/>
          <w:szCs w:val="24"/>
          <w:lang w:val="en-US"/>
        </w:rPr>
        <w:tab/>
      </w:r>
      <w:r w:rsidR="00A85AD9">
        <w:rPr>
          <w:rFonts w:eastAsia="MS Mincho" w:cstheme="minorHAnsi"/>
          <w:noProof/>
          <w:sz w:val="24"/>
          <w:szCs w:val="24"/>
          <w:lang w:val="en-US"/>
        </w:rPr>
        <w:t>9</w:t>
      </w:r>
    </w:p>
    <w:p w:rsidRPr="00FE57A1" w:rsidR="00234F71" w:rsidP="00FE57A1" w:rsidRDefault="00234F71" w14:paraId="303CABE6" w14:textId="7CA5FA54">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1</w:t>
      </w:r>
      <w:r w:rsidRPr="00FE57A1" w:rsidR="00AC35FC">
        <w:rPr>
          <w:rFonts w:eastAsia="MS Mincho" w:cstheme="minorHAnsi"/>
          <w:noProof/>
          <w:sz w:val="24"/>
          <w:szCs w:val="24"/>
          <w:lang w:val="en-US"/>
        </w:rPr>
        <w:t>2</w:t>
      </w:r>
      <w:r w:rsidRPr="00FE57A1">
        <w:rPr>
          <w:rFonts w:eastAsia="MS Mincho" w:cstheme="minorHAnsi"/>
          <w:noProof/>
          <w:sz w:val="24"/>
          <w:szCs w:val="24"/>
          <w:lang w:val="en-US"/>
        </w:rPr>
        <w:t>. Data protection by design and default</w:t>
      </w:r>
      <w:r w:rsidRPr="00FE57A1">
        <w:rPr>
          <w:rFonts w:eastAsia="MS Mincho" w:cstheme="minorHAnsi"/>
          <w:noProof/>
          <w:sz w:val="24"/>
          <w:szCs w:val="24"/>
          <w:lang w:val="en-US"/>
        </w:rPr>
        <w:tab/>
      </w:r>
      <w:r w:rsidR="00A85AD9">
        <w:rPr>
          <w:rFonts w:eastAsia="MS Mincho" w:cstheme="minorHAnsi"/>
          <w:noProof/>
          <w:sz w:val="24"/>
          <w:szCs w:val="24"/>
          <w:lang w:val="en-US"/>
        </w:rPr>
        <w:t>10</w:t>
      </w:r>
    </w:p>
    <w:p w:rsidRPr="00FE57A1" w:rsidR="00234F71" w:rsidP="00FE57A1" w:rsidRDefault="00234F71" w14:paraId="229B6F1F" w14:textId="2B25A8D7">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1</w:t>
      </w:r>
      <w:r w:rsidRPr="00FE57A1" w:rsidR="00AC35FC">
        <w:rPr>
          <w:rFonts w:eastAsia="MS Mincho" w:cstheme="minorHAnsi"/>
          <w:noProof/>
          <w:sz w:val="24"/>
          <w:szCs w:val="24"/>
          <w:lang w:val="en-US"/>
        </w:rPr>
        <w:t>3</w:t>
      </w:r>
      <w:r w:rsidRPr="00FE57A1">
        <w:rPr>
          <w:rFonts w:eastAsia="MS Mincho" w:cstheme="minorHAnsi"/>
          <w:noProof/>
          <w:sz w:val="24"/>
          <w:szCs w:val="24"/>
          <w:lang w:val="en-US"/>
        </w:rPr>
        <w:t>. Data security and storage of records</w:t>
      </w:r>
      <w:r w:rsidRPr="00FE57A1">
        <w:rPr>
          <w:rFonts w:eastAsia="MS Mincho" w:cstheme="minorHAnsi"/>
          <w:noProof/>
          <w:sz w:val="24"/>
          <w:szCs w:val="24"/>
          <w:lang w:val="en-US"/>
        </w:rPr>
        <w:tab/>
      </w:r>
      <w:r w:rsidR="00A85AD9">
        <w:rPr>
          <w:rFonts w:eastAsia="MS Mincho" w:cstheme="minorHAnsi"/>
          <w:noProof/>
          <w:sz w:val="24"/>
          <w:szCs w:val="24"/>
          <w:lang w:val="en-US"/>
        </w:rPr>
        <w:t>11</w:t>
      </w:r>
    </w:p>
    <w:p w:rsidRPr="00FE57A1" w:rsidR="00234F71" w:rsidP="00FE57A1" w:rsidRDefault="00234F71" w14:paraId="4002C690" w14:textId="2DE36ACA">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1</w:t>
      </w:r>
      <w:r w:rsidRPr="00FE57A1" w:rsidR="00AC35FC">
        <w:rPr>
          <w:rFonts w:eastAsia="MS Mincho" w:cstheme="minorHAnsi"/>
          <w:noProof/>
          <w:sz w:val="24"/>
          <w:szCs w:val="24"/>
          <w:lang w:val="en-US"/>
        </w:rPr>
        <w:t>4</w:t>
      </w:r>
      <w:r w:rsidRPr="00FE57A1">
        <w:rPr>
          <w:rFonts w:eastAsia="MS Mincho" w:cstheme="minorHAnsi"/>
          <w:noProof/>
          <w:sz w:val="24"/>
          <w:szCs w:val="24"/>
          <w:lang w:val="en-US"/>
        </w:rPr>
        <w:t>. Disposal of records</w:t>
      </w:r>
      <w:r w:rsidRPr="00FE57A1">
        <w:rPr>
          <w:rFonts w:eastAsia="MS Mincho" w:cstheme="minorHAnsi"/>
          <w:noProof/>
          <w:sz w:val="24"/>
          <w:szCs w:val="24"/>
          <w:lang w:val="en-US"/>
        </w:rPr>
        <w:tab/>
      </w:r>
      <w:r w:rsidR="00A85AD9">
        <w:rPr>
          <w:rFonts w:eastAsia="MS Mincho" w:cstheme="minorHAnsi"/>
          <w:noProof/>
          <w:sz w:val="24"/>
          <w:szCs w:val="24"/>
          <w:lang w:val="en-US"/>
        </w:rPr>
        <w:t>11</w:t>
      </w:r>
    </w:p>
    <w:p w:rsidRPr="00FE57A1" w:rsidR="00234F71" w:rsidP="00FE57A1" w:rsidRDefault="00234F71" w14:paraId="45885509" w14:textId="61A5CAD6">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1</w:t>
      </w:r>
      <w:r w:rsidRPr="00FE57A1" w:rsidR="00AC35FC">
        <w:rPr>
          <w:rFonts w:eastAsia="MS Mincho" w:cstheme="minorHAnsi"/>
          <w:noProof/>
          <w:sz w:val="24"/>
          <w:szCs w:val="24"/>
          <w:lang w:val="en-US"/>
        </w:rPr>
        <w:t>5</w:t>
      </w:r>
      <w:r w:rsidRPr="00FE57A1">
        <w:rPr>
          <w:rFonts w:eastAsia="MS Mincho" w:cstheme="minorHAnsi"/>
          <w:noProof/>
          <w:sz w:val="24"/>
          <w:szCs w:val="24"/>
          <w:lang w:val="en-US"/>
        </w:rPr>
        <w:t>. Personal data breaches</w:t>
      </w:r>
      <w:r w:rsidRPr="00FE57A1">
        <w:rPr>
          <w:rFonts w:eastAsia="MS Mincho" w:cstheme="minorHAnsi"/>
          <w:noProof/>
          <w:sz w:val="24"/>
          <w:szCs w:val="24"/>
          <w:lang w:val="en-US"/>
        </w:rPr>
        <w:tab/>
      </w:r>
      <w:r w:rsidR="00A85AD9">
        <w:rPr>
          <w:rFonts w:eastAsia="MS Mincho" w:cstheme="minorHAnsi"/>
          <w:noProof/>
          <w:sz w:val="24"/>
          <w:szCs w:val="24"/>
          <w:lang w:val="en-US"/>
        </w:rPr>
        <w:t>11</w:t>
      </w:r>
    </w:p>
    <w:p w:rsidRPr="00FE57A1" w:rsidR="00234F71" w:rsidP="00FE57A1" w:rsidRDefault="00234F71" w14:paraId="1A330221" w14:textId="6F759E56">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1</w:t>
      </w:r>
      <w:r w:rsidRPr="00FE57A1" w:rsidR="00AC35FC">
        <w:rPr>
          <w:rFonts w:eastAsia="MS Mincho" w:cstheme="minorHAnsi"/>
          <w:noProof/>
          <w:sz w:val="24"/>
          <w:szCs w:val="24"/>
          <w:lang w:val="en-US"/>
        </w:rPr>
        <w:t>6</w:t>
      </w:r>
      <w:r w:rsidRPr="00FE57A1">
        <w:rPr>
          <w:rFonts w:eastAsia="MS Mincho" w:cstheme="minorHAnsi"/>
          <w:noProof/>
          <w:sz w:val="24"/>
          <w:szCs w:val="24"/>
          <w:lang w:val="en-US"/>
        </w:rPr>
        <w:t>. Training</w:t>
      </w:r>
      <w:r w:rsidRPr="00FE57A1">
        <w:rPr>
          <w:rFonts w:eastAsia="MS Mincho" w:cstheme="minorHAnsi"/>
          <w:noProof/>
          <w:sz w:val="24"/>
          <w:szCs w:val="24"/>
          <w:lang w:val="en-US"/>
        </w:rPr>
        <w:tab/>
      </w:r>
      <w:r w:rsidR="00A85AD9">
        <w:rPr>
          <w:rFonts w:eastAsia="MS Mincho" w:cstheme="minorHAnsi"/>
          <w:noProof/>
          <w:sz w:val="24"/>
          <w:szCs w:val="24"/>
          <w:lang w:val="en-US"/>
        </w:rPr>
        <w:t>12</w:t>
      </w:r>
    </w:p>
    <w:p w:rsidRPr="00FE57A1" w:rsidR="00234F71" w:rsidP="00FE57A1" w:rsidRDefault="00D46CE8" w14:paraId="31E566E2" w14:textId="065BCA69">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1</w:t>
      </w:r>
      <w:r w:rsidRPr="00FE57A1" w:rsidR="00AC35FC">
        <w:rPr>
          <w:rFonts w:eastAsia="MS Mincho" w:cstheme="minorHAnsi"/>
          <w:noProof/>
          <w:sz w:val="24"/>
          <w:szCs w:val="24"/>
          <w:lang w:val="en-US"/>
        </w:rPr>
        <w:t>7</w:t>
      </w:r>
      <w:r w:rsidRPr="00FE57A1">
        <w:rPr>
          <w:rFonts w:eastAsia="MS Mincho" w:cstheme="minorHAnsi"/>
          <w:noProof/>
          <w:sz w:val="24"/>
          <w:szCs w:val="24"/>
          <w:lang w:val="en-US"/>
        </w:rPr>
        <w:t>.</w:t>
      </w:r>
      <w:r w:rsidRPr="00FE57A1" w:rsidR="00234F71">
        <w:rPr>
          <w:rFonts w:eastAsia="MS Mincho" w:cstheme="minorHAnsi"/>
          <w:noProof/>
          <w:sz w:val="24"/>
          <w:szCs w:val="24"/>
          <w:lang w:val="en-US"/>
        </w:rPr>
        <w:t xml:space="preserve"> Links with other policies</w:t>
      </w:r>
      <w:r w:rsidRPr="00FE57A1" w:rsidR="00234F71">
        <w:rPr>
          <w:rFonts w:eastAsia="MS Mincho" w:cstheme="minorHAnsi"/>
          <w:noProof/>
          <w:sz w:val="24"/>
          <w:szCs w:val="24"/>
          <w:lang w:val="en-US"/>
        </w:rPr>
        <w:tab/>
      </w:r>
      <w:r w:rsidR="00A85AD9">
        <w:rPr>
          <w:rFonts w:eastAsia="MS Mincho" w:cstheme="minorHAnsi"/>
          <w:noProof/>
          <w:sz w:val="24"/>
          <w:szCs w:val="24"/>
          <w:lang w:val="en-US"/>
        </w:rPr>
        <w:t>12</w:t>
      </w:r>
    </w:p>
    <w:p w:rsidRPr="00FE57A1" w:rsidR="00234F71" w:rsidP="00FE57A1" w:rsidRDefault="00234F71" w14:paraId="48A8BD19" w14:textId="696C95CA">
      <w:pPr>
        <w:tabs>
          <w:tab w:val="right" w:leader="dot" w:pos="9338"/>
        </w:tabs>
        <w:spacing w:before="120" w:after="120" w:line="240" w:lineRule="auto"/>
        <w:jc w:val="both"/>
        <w:rPr>
          <w:rFonts w:eastAsia="Times New Roman" w:cstheme="minorHAnsi"/>
          <w:noProof/>
          <w:sz w:val="24"/>
          <w:szCs w:val="24"/>
          <w:lang w:eastAsia="en-GB"/>
        </w:rPr>
      </w:pPr>
      <w:r w:rsidRPr="00FE57A1">
        <w:rPr>
          <w:rFonts w:eastAsia="MS Mincho" w:cstheme="minorHAnsi"/>
          <w:noProof/>
          <w:sz w:val="24"/>
          <w:szCs w:val="24"/>
          <w:lang w:val="en-US"/>
        </w:rPr>
        <w:t>Appendix 1: Personal data breach procedure</w:t>
      </w:r>
      <w:r w:rsidRPr="00FE57A1">
        <w:rPr>
          <w:rFonts w:eastAsia="MS Mincho" w:cstheme="minorHAnsi"/>
          <w:noProof/>
          <w:sz w:val="24"/>
          <w:szCs w:val="24"/>
          <w:lang w:val="en-US"/>
        </w:rPr>
        <w:tab/>
      </w:r>
      <w:r w:rsidR="004819BE">
        <w:rPr>
          <w:rFonts w:eastAsia="MS Mincho" w:cstheme="minorHAnsi"/>
          <w:noProof/>
          <w:sz w:val="24"/>
          <w:szCs w:val="24"/>
          <w:lang w:val="en-US"/>
        </w:rPr>
        <w:t>1</w:t>
      </w:r>
      <w:r w:rsidR="00A85AD9">
        <w:rPr>
          <w:rFonts w:eastAsia="MS Mincho" w:cstheme="minorHAnsi"/>
          <w:noProof/>
          <w:sz w:val="24"/>
          <w:szCs w:val="24"/>
          <w:lang w:val="en-US"/>
        </w:rPr>
        <w:t>3</w:t>
      </w:r>
    </w:p>
    <w:p w:rsidRPr="00FE57A1" w:rsidR="00FE57A1" w:rsidP="00FE57A1" w:rsidRDefault="00234F71" w14:paraId="5A3B3D03" w14:textId="2D1AD9C3">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fldChar w:fldCharType="end"/>
      </w:r>
      <w:bookmarkStart w:name="_Toc508178027" w:id="1"/>
    </w:p>
    <w:p w:rsidRPr="00FE57A1" w:rsidR="00234F71" w:rsidP="00FE57A1" w:rsidRDefault="00234F71" w14:paraId="1A3E99EA" w14:textId="55BD4CE1">
      <w:pPr>
        <w:spacing w:before="120" w:after="120" w:line="240" w:lineRule="auto"/>
        <w:jc w:val="both"/>
        <w:rPr>
          <w:rFonts w:eastAsia="MS Gothic" w:cstheme="minorHAnsi"/>
          <w:b/>
          <w:bCs/>
          <w:sz w:val="32"/>
          <w:szCs w:val="24"/>
          <w:shd w:val="clear" w:color="auto" w:fill="FFFFFF"/>
          <w:lang w:eastAsia="x-none"/>
        </w:rPr>
      </w:pPr>
      <w:r w:rsidRPr="00FE57A1">
        <w:rPr>
          <w:rFonts w:eastAsia="MS Gothic" w:cstheme="minorHAnsi"/>
          <w:b/>
          <w:bCs/>
          <w:sz w:val="32"/>
          <w:szCs w:val="24"/>
          <w:shd w:val="clear" w:color="auto" w:fill="FFFFFF"/>
          <w:lang w:eastAsia="x-none"/>
        </w:rPr>
        <w:t>1. Aims</w:t>
      </w:r>
      <w:bookmarkEnd w:id="1"/>
    </w:p>
    <w:p w:rsidRPr="00FE57A1" w:rsidR="00234F71" w:rsidP="00FE57A1" w:rsidRDefault="00596F57" w14:paraId="6EA35A28"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 xml:space="preserve">Abbots Farm Junior School </w:t>
      </w:r>
      <w:r w:rsidRPr="00FE57A1" w:rsidR="00234F71">
        <w:rPr>
          <w:rFonts w:eastAsia="MS Mincho" w:cstheme="minorHAnsi"/>
          <w:sz w:val="24"/>
          <w:szCs w:val="24"/>
          <w:lang w:val="en-US"/>
        </w:rPr>
        <w:t xml:space="preserve">aims to ensure that all personal data collected about staff, pupils, parents, </w:t>
      </w:r>
      <w:r w:rsidRPr="00FE57A1" w:rsidR="006007B1">
        <w:rPr>
          <w:rFonts w:eastAsia="MS Mincho" w:cstheme="minorHAnsi"/>
          <w:sz w:val="24"/>
          <w:szCs w:val="24"/>
          <w:lang w:val="en-US"/>
        </w:rPr>
        <w:t xml:space="preserve">[trustees], </w:t>
      </w:r>
      <w:r w:rsidRPr="00FE57A1" w:rsidR="00234F71">
        <w:rPr>
          <w:rFonts w:eastAsia="MS Mincho" w:cstheme="minorHAnsi"/>
          <w:sz w:val="24"/>
          <w:szCs w:val="24"/>
          <w:lang w:val="en-US"/>
        </w:rPr>
        <w:t xml:space="preserve">governors, visitors and other individuals is collected, stored and processed in accordance with the </w:t>
      </w:r>
      <w:r w:rsidRPr="00FE57A1" w:rsidR="006007B1">
        <w:rPr>
          <w:rFonts w:eastAsia="MS Mincho" w:cstheme="minorHAnsi"/>
          <w:sz w:val="24"/>
          <w:szCs w:val="24"/>
          <w:lang w:val="en-US"/>
        </w:rPr>
        <w:t>General Data Protection Regulation (GDPR)</w:t>
      </w:r>
      <w:r w:rsidRPr="00FE57A1" w:rsidR="00234F71">
        <w:rPr>
          <w:rFonts w:eastAsia="MS Mincho" w:cstheme="minorHAnsi"/>
          <w:sz w:val="24"/>
          <w:szCs w:val="24"/>
          <w:lang w:val="en-US"/>
        </w:rPr>
        <w:t xml:space="preserve"> and the Data Protection Act 2018 (DPA 2018). </w:t>
      </w:r>
    </w:p>
    <w:p w:rsidRPr="00FE57A1" w:rsidR="00234F71" w:rsidP="00FE57A1" w:rsidRDefault="00234F71" w14:paraId="0BC69A8F"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 xml:space="preserve">This policy applies to all personal data, regardless of whether it is in paper or electronic format. </w:t>
      </w:r>
    </w:p>
    <w:p w:rsidRPr="00FE57A1" w:rsidR="00234F71" w:rsidP="00FE57A1" w:rsidRDefault="00234F71" w14:paraId="5D241453" w14:textId="77777777">
      <w:pPr>
        <w:keepNext/>
        <w:keepLines/>
        <w:spacing w:before="480" w:after="120" w:line="240" w:lineRule="auto"/>
        <w:jc w:val="both"/>
        <w:outlineLvl w:val="0"/>
        <w:rPr>
          <w:rFonts w:eastAsia="MS Gothic" w:cstheme="minorHAnsi"/>
          <w:b/>
          <w:bCs/>
          <w:sz w:val="32"/>
          <w:szCs w:val="24"/>
          <w:shd w:val="clear" w:color="auto" w:fill="FFFFFF"/>
          <w:lang w:eastAsia="x-none"/>
        </w:rPr>
      </w:pPr>
      <w:bookmarkStart w:name="_Toc491436294" w:id="2"/>
      <w:bookmarkStart w:name="_Toc508178028" w:id="3"/>
      <w:r w:rsidRPr="00FE57A1">
        <w:rPr>
          <w:rFonts w:eastAsia="MS Gothic" w:cstheme="minorHAnsi"/>
          <w:b/>
          <w:bCs/>
          <w:sz w:val="32"/>
          <w:szCs w:val="24"/>
          <w:shd w:val="clear" w:color="auto" w:fill="FFFFFF"/>
          <w:lang w:eastAsia="x-none"/>
        </w:rPr>
        <w:t>2. Legislation and guidance</w:t>
      </w:r>
      <w:bookmarkEnd w:id="2"/>
      <w:bookmarkEnd w:id="3"/>
    </w:p>
    <w:p w:rsidRPr="00FE57A1" w:rsidR="00234F71" w:rsidP="00FE57A1" w:rsidRDefault="00234F71" w14:paraId="4C2C8CB8"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shd w:val="clear" w:color="auto" w:fill="FFFFFF"/>
          <w:lang w:val="en-US"/>
        </w:rPr>
        <w:t xml:space="preserve">This policy meets the requirements of the GDPR and the provisions of the DPA 2018. It is based on guidance published by the Information Commissioner’s Office (ICO) on the </w:t>
      </w:r>
      <w:r w:rsidRPr="00FE57A1" w:rsidR="006007B1">
        <w:rPr>
          <w:rFonts w:eastAsia="MS Mincho" w:cstheme="minorHAnsi"/>
          <w:sz w:val="24"/>
          <w:szCs w:val="24"/>
          <w:shd w:val="clear" w:color="auto" w:fill="FFFFFF"/>
          <w:lang w:val="en-US"/>
        </w:rPr>
        <w:t>GDPR</w:t>
      </w:r>
      <w:r w:rsidRPr="00FE57A1">
        <w:rPr>
          <w:rFonts w:eastAsia="MS Mincho" w:cstheme="minorHAnsi"/>
          <w:sz w:val="24"/>
          <w:szCs w:val="24"/>
          <w:shd w:val="clear" w:color="auto" w:fill="FFFFFF"/>
          <w:lang w:val="en-US"/>
        </w:rPr>
        <w:t xml:space="preserve"> and the ICO’s </w:t>
      </w:r>
      <w:r w:rsidRPr="00FE57A1" w:rsidR="006007B1">
        <w:rPr>
          <w:rFonts w:eastAsia="MS Mincho" w:cstheme="minorHAnsi"/>
          <w:sz w:val="24"/>
          <w:szCs w:val="24"/>
          <w:shd w:val="clear" w:color="auto" w:fill="FFFFFF"/>
          <w:lang w:val="en-US"/>
        </w:rPr>
        <w:t>code of practice for subject access requests</w:t>
      </w:r>
      <w:r w:rsidRPr="00FE57A1">
        <w:rPr>
          <w:rFonts w:eastAsia="MS Mincho" w:cstheme="minorHAnsi"/>
          <w:sz w:val="24"/>
          <w:szCs w:val="24"/>
          <w:lang w:val="en-US"/>
        </w:rPr>
        <w:t>.</w:t>
      </w:r>
    </w:p>
    <w:p w:rsidRPr="00FE57A1" w:rsidR="00234F71" w:rsidP="00FE57A1" w:rsidRDefault="00234F71" w14:paraId="641F3D24"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 xml:space="preserve">In addition, this policy complies with regulation 5 of the </w:t>
      </w:r>
      <w:r w:rsidRPr="00FE57A1" w:rsidR="006007B1">
        <w:rPr>
          <w:rFonts w:eastAsia="MS Mincho" w:cstheme="minorHAnsi"/>
          <w:sz w:val="24"/>
          <w:szCs w:val="24"/>
          <w:lang w:val="en-US"/>
        </w:rPr>
        <w:t>Education (Pupil Information) (England) Regulations 2005</w:t>
      </w:r>
      <w:r w:rsidRPr="00FE57A1">
        <w:rPr>
          <w:rFonts w:eastAsia="MS Mincho" w:cstheme="minorHAnsi"/>
          <w:sz w:val="24"/>
          <w:szCs w:val="24"/>
          <w:shd w:val="clear" w:color="auto" w:fill="FFFFFF"/>
          <w:lang w:val="en-US"/>
        </w:rPr>
        <w:t>, which gives parents the right of access to their child’s educational record.</w:t>
      </w:r>
    </w:p>
    <w:p w:rsidRPr="00FE57A1" w:rsidR="00234F71" w:rsidP="00FE57A1" w:rsidRDefault="00234F71" w14:paraId="1D79872A" w14:textId="77777777">
      <w:pPr>
        <w:spacing w:before="120" w:after="120" w:line="240" w:lineRule="auto"/>
        <w:jc w:val="both"/>
        <w:rPr>
          <w:rFonts w:eastAsia="MS Mincho" w:cstheme="minorHAnsi"/>
          <w:sz w:val="24"/>
          <w:szCs w:val="24"/>
          <w:lang w:val="en-US"/>
        </w:rPr>
      </w:pPr>
    </w:p>
    <w:p w:rsidRPr="00FE57A1" w:rsidR="00234F71" w:rsidP="00FE57A1" w:rsidRDefault="00234F71" w14:paraId="5A431E1D" w14:textId="77777777">
      <w:pPr>
        <w:keepNext/>
        <w:keepLines/>
        <w:spacing w:before="480" w:after="120" w:line="240" w:lineRule="auto"/>
        <w:jc w:val="both"/>
        <w:outlineLvl w:val="0"/>
        <w:rPr>
          <w:rFonts w:eastAsia="MS Gothic" w:cstheme="minorHAnsi"/>
          <w:b/>
          <w:bCs/>
          <w:sz w:val="32"/>
          <w:szCs w:val="24"/>
          <w:shd w:val="clear" w:color="auto" w:fill="FFFFFF"/>
          <w:lang w:eastAsia="x-none"/>
        </w:rPr>
      </w:pPr>
      <w:bookmarkStart w:name="_Toc508178029" w:id="4"/>
      <w:r w:rsidRPr="00FE57A1">
        <w:rPr>
          <w:rFonts w:eastAsia="MS Gothic" w:cstheme="minorHAnsi"/>
          <w:b/>
          <w:bCs/>
          <w:sz w:val="32"/>
          <w:szCs w:val="24"/>
          <w:shd w:val="clear" w:color="auto" w:fill="FFFFFF"/>
          <w:lang w:eastAsia="x-none"/>
        </w:rPr>
        <w:lastRenderedPageBreak/>
        <w:t>3. Definitions</w:t>
      </w:r>
      <w:bookmarkEnd w:id="4"/>
    </w:p>
    <w:tbl>
      <w:tblPr>
        <w:tblW w:w="0" w:type="auto"/>
        <w:tblInd w:w="108" w:type="dxa"/>
        <w:tblBorders>
          <w:top w:val="single" w:color="BFBFBF" w:sz="18" w:space="0"/>
          <w:left w:val="single" w:color="BFBFBF" w:sz="18" w:space="0"/>
          <w:bottom w:val="single" w:color="BFBFBF" w:sz="18" w:space="0"/>
          <w:right w:val="single" w:color="BFBFBF" w:sz="18" w:space="0"/>
          <w:insideH w:val="single" w:color="BFBFBF" w:sz="18" w:space="0"/>
          <w:insideV w:val="single" w:color="BFBFBF" w:sz="18" w:space="0"/>
        </w:tblBorders>
        <w:tblCellMar>
          <w:top w:w="113" w:type="dxa"/>
          <w:bottom w:w="113" w:type="dxa"/>
        </w:tblCellMar>
        <w:tblLook w:val="04A0" w:firstRow="1" w:lastRow="0" w:firstColumn="1" w:lastColumn="0" w:noHBand="0" w:noVBand="1"/>
      </w:tblPr>
      <w:tblGrid>
        <w:gridCol w:w="4674"/>
        <w:gridCol w:w="4682"/>
      </w:tblGrid>
      <w:tr w:rsidRPr="00FE57A1" w:rsidR="00234F71" w:rsidTr="00F678A3" w14:paraId="5020836C" w14:textId="77777777">
        <w:trPr>
          <w:trHeight w:val="27"/>
        </w:trPr>
        <w:tc>
          <w:tcPr>
            <w:tcW w:w="4674" w:type="dxa"/>
            <w:shd w:val="clear" w:color="auto" w:fill="BFBFBF"/>
          </w:tcPr>
          <w:p w:rsidRPr="00FE57A1" w:rsidR="00234F71" w:rsidP="00FE57A1" w:rsidRDefault="00234F71" w14:paraId="5BE71FCA" w14:textId="77777777">
            <w:pPr>
              <w:spacing w:before="120" w:after="120" w:line="240" w:lineRule="auto"/>
              <w:jc w:val="both"/>
              <w:rPr>
                <w:rFonts w:eastAsia="MS Mincho" w:cstheme="minorHAnsi"/>
                <w:b/>
                <w:sz w:val="24"/>
                <w:szCs w:val="24"/>
                <w:lang w:val="en-US"/>
              </w:rPr>
            </w:pPr>
            <w:r w:rsidRPr="00FE57A1">
              <w:rPr>
                <w:rFonts w:eastAsia="MS Mincho" w:cstheme="minorHAnsi"/>
                <w:b/>
                <w:sz w:val="24"/>
                <w:szCs w:val="24"/>
                <w:lang w:val="en-US"/>
              </w:rPr>
              <w:t>Term</w:t>
            </w:r>
          </w:p>
        </w:tc>
        <w:tc>
          <w:tcPr>
            <w:tcW w:w="4682" w:type="dxa"/>
            <w:shd w:val="clear" w:color="auto" w:fill="BFBFBF"/>
          </w:tcPr>
          <w:p w:rsidRPr="00FE57A1" w:rsidR="00234F71" w:rsidP="00FE57A1" w:rsidRDefault="00234F71" w14:paraId="4CBB7FBE" w14:textId="77777777">
            <w:pPr>
              <w:spacing w:before="120" w:after="120" w:line="240" w:lineRule="auto"/>
              <w:jc w:val="both"/>
              <w:rPr>
                <w:rFonts w:eastAsia="MS Mincho" w:cstheme="minorHAnsi"/>
                <w:b/>
                <w:sz w:val="24"/>
                <w:szCs w:val="24"/>
                <w:lang w:val="en-US"/>
              </w:rPr>
            </w:pPr>
            <w:r w:rsidRPr="00FE57A1">
              <w:rPr>
                <w:rFonts w:eastAsia="MS Mincho" w:cstheme="minorHAnsi"/>
                <w:b/>
                <w:sz w:val="24"/>
                <w:szCs w:val="24"/>
                <w:lang w:val="en-US"/>
              </w:rPr>
              <w:t>Definition</w:t>
            </w:r>
          </w:p>
        </w:tc>
      </w:tr>
      <w:tr w:rsidRPr="00FE57A1" w:rsidR="00234F71" w:rsidTr="00F678A3" w14:paraId="61FFEE8A" w14:textId="77777777">
        <w:tc>
          <w:tcPr>
            <w:tcW w:w="4674" w:type="dxa"/>
            <w:shd w:val="clear" w:color="auto" w:fill="auto"/>
          </w:tcPr>
          <w:p w:rsidRPr="00FE57A1" w:rsidR="00234F71" w:rsidP="00FE57A1" w:rsidRDefault="00234F71" w14:paraId="0A5EB98D" w14:textId="77777777">
            <w:pPr>
              <w:spacing w:after="0" w:line="240" w:lineRule="auto"/>
              <w:jc w:val="both"/>
              <w:rPr>
                <w:rFonts w:eastAsia="MS Mincho" w:cstheme="minorHAnsi"/>
                <w:b/>
                <w:sz w:val="24"/>
                <w:szCs w:val="24"/>
                <w:lang w:val="en-US"/>
              </w:rPr>
            </w:pPr>
            <w:r w:rsidRPr="00FE57A1">
              <w:rPr>
                <w:rFonts w:eastAsia="MS Mincho" w:cstheme="minorHAnsi"/>
                <w:b/>
                <w:sz w:val="24"/>
                <w:szCs w:val="24"/>
                <w:lang w:val="en-US"/>
              </w:rPr>
              <w:t>Personal data</w:t>
            </w:r>
          </w:p>
        </w:tc>
        <w:tc>
          <w:tcPr>
            <w:tcW w:w="4682" w:type="dxa"/>
            <w:shd w:val="clear" w:color="auto" w:fill="auto"/>
          </w:tcPr>
          <w:p w:rsidRPr="00FE57A1" w:rsidR="00234F71" w:rsidP="00FE57A1" w:rsidRDefault="00234F71" w14:paraId="6F011E9A" w14:textId="77777777">
            <w:pPr>
              <w:spacing w:after="0" w:line="240" w:lineRule="auto"/>
              <w:jc w:val="both"/>
              <w:rPr>
                <w:rFonts w:eastAsia="MS Mincho" w:cstheme="minorHAnsi"/>
                <w:sz w:val="24"/>
                <w:szCs w:val="24"/>
                <w:lang w:val="en-US"/>
              </w:rPr>
            </w:pPr>
            <w:r w:rsidRPr="00FE57A1">
              <w:rPr>
                <w:rFonts w:eastAsia="MS Mincho" w:cstheme="minorHAnsi"/>
                <w:sz w:val="24"/>
                <w:szCs w:val="24"/>
                <w:lang w:val="en-US"/>
              </w:rPr>
              <w:t>Any information relating to an identified, or identifiable, individual.</w:t>
            </w:r>
          </w:p>
          <w:p w:rsidRPr="00FE57A1" w:rsidR="00234F71" w:rsidP="00FE57A1" w:rsidRDefault="00234F71" w14:paraId="18FFE59F" w14:textId="77777777">
            <w:pPr>
              <w:spacing w:after="0" w:line="240" w:lineRule="auto"/>
              <w:jc w:val="both"/>
              <w:rPr>
                <w:rFonts w:eastAsia="MS Mincho" w:cstheme="minorHAnsi"/>
                <w:sz w:val="24"/>
                <w:szCs w:val="24"/>
                <w:lang w:val="en-US"/>
              </w:rPr>
            </w:pPr>
            <w:r w:rsidRPr="00FE57A1">
              <w:rPr>
                <w:rFonts w:eastAsia="MS Mincho" w:cstheme="minorHAnsi"/>
                <w:sz w:val="24"/>
                <w:szCs w:val="24"/>
                <w:lang w:val="en-US"/>
              </w:rPr>
              <w:t xml:space="preserve">This may include the individual’s: </w:t>
            </w:r>
          </w:p>
          <w:p w:rsidRPr="00FE57A1" w:rsidR="00234F71" w:rsidP="00F63949" w:rsidRDefault="00234F71" w14:paraId="2C18B8FD" w14:textId="77777777">
            <w:pPr>
              <w:numPr>
                <w:ilvl w:val="0"/>
                <w:numId w:val="8"/>
              </w:numPr>
              <w:spacing w:after="0" w:line="240" w:lineRule="auto"/>
              <w:jc w:val="both"/>
              <w:rPr>
                <w:rFonts w:eastAsia="MS Mincho" w:cstheme="minorHAnsi"/>
                <w:sz w:val="24"/>
                <w:szCs w:val="24"/>
                <w:lang w:val="en-US"/>
              </w:rPr>
            </w:pPr>
            <w:r w:rsidRPr="00FE57A1">
              <w:rPr>
                <w:rFonts w:eastAsia="MS Mincho" w:cstheme="minorHAnsi"/>
                <w:sz w:val="24"/>
                <w:szCs w:val="24"/>
                <w:lang w:val="en-US"/>
              </w:rPr>
              <w:t>Name (including initials)</w:t>
            </w:r>
          </w:p>
          <w:p w:rsidRPr="00FE57A1" w:rsidR="00234F71" w:rsidP="00F63949" w:rsidRDefault="00234F71" w14:paraId="4B7D8C8A" w14:textId="77777777">
            <w:pPr>
              <w:numPr>
                <w:ilvl w:val="0"/>
                <w:numId w:val="8"/>
              </w:numPr>
              <w:spacing w:after="0" w:line="240" w:lineRule="auto"/>
              <w:jc w:val="both"/>
              <w:rPr>
                <w:rFonts w:eastAsia="MS Mincho" w:cstheme="minorHAnsi"/>
                <w:sz w:val="24"/>
                <w:szCs w:val="24"/>
                <w:lang w:val="en-US"/>
              </w:rPr>
            </w:pPr>
            <w:r w:rsidRPr="00FE57A1">
              <w:rPr>
                <w:rFonts w:eastAsia="MS Mincho" w:cstheme="minorHAnsi"/>
                <w:sz w:val="24"/>
                <w:szCs w:val="24"/>
                <w:lang w:val="en-US"/>
              </w:rPr>
              <w:t>Identification number</w:t>
            </w:r>
          </w:p>
          <w:p w:rsidRPr="00FE57A1" w:rsidR="00234F71" w:rsidP="00F63949" w:rsidRDefault="00234F71" w14:paraId="2A8560AD" w14:textId="77777777">
            <w:pPr>
              <w:numPr>
                <w:ilvl w:val="0"/>
                <w:numId w:val="8"/>
              </w:numPr>
              <w:spacing w:after="0" w:line="240" w:lineRule="auto"/>
              <w:jc w:val="both"/>
              <w:rPr>
                <w:rFonts w:eastAsia="MS Mincho" w:cstheme="minorHAnsi"/>
                <w:sz w:val="24"/>
                <w:szCs w:val="24"/>
                <w:lang w:val="en-US"/>
              </w:rPr>
            </w:pPr>
            <w:r w:rsidRPr="00FE57A1">
              <w:rPr>
                <w:rFonts w:eastAsia="MS Mincho" w:cstheme="minorHAnsi"/>
                <w:sz w:val="24"/>
                <w:szCs w:val="24"/>
                <w:lang w:val="en-US"/>
              </w:rPr>
              <w:t>Location data</w:t>
            </w:r>
          </w:p>
          <w:p w:rsidRPr="00FE57A1" w:rsidR="00234F71" w:rsidP="00F63949" w:rsidRDefault="00234F71" w14:paraId="59DA9ED1" w14:textId="77777777">
            <w:pPr>
              <w:numPr>
                <w:ilvl w:val="0"/>
                <w:numId w:val="8"/>
              </w:numPr>
              <w:spacing w:after="0" w:line="240" w:lineRule="auto"/>
              <w:jc w:val="both"/>
              <w:rPr>
                <w:rFonts w:eastAsia="MS Mincho" w:cstheme="minorHAnsi"/>
                <w:sz w:val="24"/>
                <w:szCs w:val="24"/>
                <w:lang w:val="en-US"/>
              </w:rPr>
            </w:pPr>
            <w:r w:rsidRPr="00FE57A1">
              <w:rPr>
                <w:rFonts w:eastAsia="MS Mincho" w:cstheme="minorHAnsi"/>
                <w:sz w:val="24"/>
                <w:szCs w:val="24"/>
                <w:lang w:val="en-US"/>
              </w:rPr>
              <w:t>Online identifier, such as a username</w:t>
            </w:r>
          </w:p>
          <w:p w:rsidRPr="00FE57A1" w:rsidR="00234F71" w:rsidP="00FE57A1" w:rsidRDefault="00234F71" w14:paraId="330BAD31" w14:textId="77777777">
            <w:pPr>
              <w:spacing w:after="0" w:line="240" w:lineRule="auto"/>
              <w:jc w:val="both"/>
              <w:rPr>
                <w:rFonts w:eastAsia="MS Mincho" w:cstheme="minorHAnsi"/>
                <w:sz w:val="24"/>
                <w:szCs w:val="24"/>
                <w:lang w:val="en-US"/>
              </w:rPr>
            </w:pPr>
            <w:r w:rsidRPr="00FE57A1">
              <w:rPr>
                <w:rFonts w:eastAsia="MS Mincho" w:cstheme="minorHAnsi"/>
                <w:sz w:val="24"/>
                <w:szCs w:val="24"/>
                <w:lang w:val="en-US"/>
              </w:rPr>
              <w:t>It may also include factors specific to the individual’s physical, physiological, genetic, mental, economic, cultural or social identity.</w:t>
            </w:r>
          </w:p>
        </w:tc>
      </w:tr>
      <w:tr w:rsidRPr="00FE57A1" w:rsidR="00234F71" w:rsidTr="00F678A3" w14:paraId="30C7CF3E" w14:textId="77777777">
        <w:tc>
          <w:tcPr>
            <w:tcW w:w="4674" w:type="dxa"/>
            <w:shd w:val="clear" w:color="auto" w:fill="auto"/>
          </w:tcPr>
          <w:p w:rsidRPr="00FE57A1" w:rsidR="00234F71" w:rsidP="00FE57A1" w:rsidRDefault="00234F71" w14:paraId="326F17C0" w14:textId="77777777">
            <w:pPr>
              <w:spacing w:after="0" w:line="240" w:lineRule="auto"/>
              <w:jc w:val="both"/>
              <w:rPr>
                <w:rFonts w:eastAsia="MS Mincho" w:cstheme="minorHAnsi"/>
                <w:b/>
                <w:sz w:val="24"/>
                <w:szCs w:val="24"/>
                <w:lang w:val="en-US"/>
              </w:rPr>
            </w:pPr>
            <w:r w:rsidRPr="00FE57A1">
              <w:rPr>
                <w:rFonts w:eastAsia="MS Mincho" w:cstheme="minorHAnsi"/>
                <w:b/>
                <w:sz w:val="24"/>
                <w:szCs w:val="24"/>
                <w:lang w:val="en-US"/>
              </w:rPr>
              <w:t>Special categories of personal data</w:t>
            </w:r>
          </w:p>
        </w:tc>
        <w:tc>
          <w:tcPr>
            <w:tcW w:w="4682" w:type="dxa"/>
            <w:shd w:val="clear" w:color="auto" w:fill="auto"/>
          </w:tcPr>
          <w:p w:rsidRPr="00FE57A1" w:rsidR="00234F71" w:rsidP="00FE57A1" w:rsidRDefault="00234F71" w14:paraId="6AEEDEA3" w14:textId="77777777">
            <w:pPr>
              <w:spacing w:after="0" w:line="240" w:lineRule="auto"/>
              <w:jc w:val="both"/>
              <w:rPr>
                <w:rFonts w:eastAsia="MS Mincho" w:cstheme="minorHAnsi"/>
                <w:sz w:val="24"/>
                <w:szCs w:val="24"/>
                <w:lang w:val="en-US"/>
              </w:rPr>
            </w:pPr>
            <w:r w:rsidRPr="00FE57A1">
              <w:rPr>
                <w:rFonts w:eastAsia="MS Mincho" w:cstheme="minorHAnsi"/>
                <w:sz w:val="24"/>
                <w:szCs w:val="24"/>
                <w:lang w:val="en-US"/>
              </w:rPr>
              <w:t>Personal data which is more sensitive and so needs more protection, including information about an individual’s:</w:t>
            </w:r>
          </w:p>
          <w:p w:rsidRPr="00FE57A1" w:rsidR="00234F71" w:rsidP="00F63949" w:rsidRDefault="00234F71" w14:paraId="68E014C4" w14:textId="77777777">
            <w:pPr>
              <w:numPr>
                <w:ilvl w:val="0"/>
                <w:numId w:val="2"/>
              </w:numPr>
              <w:spacing w:after="0" w:line="240" w:lineRule="auto"/>
              <w:jc w:val="both"/>
              <w:rPr>
                <w:rFonts w:eastAsia="MS Mincho" w:cstheme="minorHAnsi"/>
                <w:sz w:val="24"/>
                <w:szCs w:val="24"/>
                <w:lang w:val="en-US"/>
              </w:rPr>
            </w:pPr>
            <w:r w:rsidRPr="00FE57A1">
              <w:rPr>
                <w:rFonts w:eastAsia="MS Mincho" w:cstheme="minorHAnsi"/>
                <w:sz w:val="24"/>
                <w:szCs w:val="24"/>
                <w:lang w:val="en-US"/>
              </w:rPr>
              <w:t>Racial or ethnic origin</w:t>
            </w:r>
          </w:p>
          <w:p w:rsidRPr="00FE57A1" w:rsidR="00234F71" w:rsidP="00F63949" w:rsidRDefault="00234F71" w14:paraId="77897F49" w14:textId="77777777">
            <w:pPr>
              <w:numPr>
                <w:ilvl w:val="0"/>
                <w:numId w:val="2"/>
              </w:numPr>
              <w:spacing w:after="0" w:line="240" w:lineRule="auto"/>
              <w:jc w:val="both"/>
              <w:rPr>
                <w:rFonts w:eastAsia="MS Mincho" w:cstheme="minorHAnsi"/>
                <w:sz w:val="24"/>
                <w:szCs w:val="24"/>
                <w:lang w:val="en-US"/>
              </w:rPr>
            </w:pPr>
            <w:r w:rsidRPr="00FE57A1">
              <w:rPr>
                <w:rFonts w:eastAsia="MS Mincho" w:cstheme="minorHAnsi"/>
                <w:sz w:val="24"/>
                <w:szCs w:val="24"/>
                <w:lang w:val="en-US"/>
              </w:rPr>
              <w:t>Political opinions</w:t>
            </w:r>
          </w:p>
          <w:p w:rsidRPr="00FE57A1" w:rsidR="00234F71" w:rsidP="00F63949" w:rsidRDefault="00234F71" w14:paraId="70E51CC9" w14:textId="77777777">
            <w:pPr>
              <w:numPr>
                <w:ilvl w:val="0"/>
                <w:numId w:val="2"/>
              </w:numPr>
              <w:spacing w:after="0" w:line="240" w:lineRule="auto"/>
              <w:jc w:val="both"/>
              <w:rPr>
                <w:rFonts w:eastAsia="MS Mincho" w:cstheme="minorHAnsi"/>
                <w:sz w:val="24"/>
                <w:szCs w:val="24"/>
                <w:lang w:val="en-US"/>
              </w:rPr>
            </w:pPr>
            <w:r w:rsidRPr="00FE57A1">
              <w:rPr>
                <w:rFonts w:eastAsia="MS Mincho" w:cstheme="minorHAnsi"/>
                <w:sz w:val="24"/>
                <w:szCs w:val="24"/>
                <w:lang w:val="en-US"/>
              </w:rPr>
              <w:t>Religious or philosophical beliefs</w:t>
            </w:r>
          </w:p>
          <w:p w:rsidRPr="00FE57A1" w:rsidR="00234F71" w:rsidP="00F63949" w:rsidRDefault="00234F71" w14:paraId="208E423C" w14:textId="77777777">
            <w:pPr>
              <w:numPr>
                <w:ilvl w:val="0"/>
                <w:numId w:val="2"/>
              </w:numPr>
              <w:spacing w:after="0" w:line="240" w:lineRule="auto"/>
              <w:jc w:val="both"/>
              <w:rPr>
                <w:rFonts w:eastAsia="MS Mincho" w:cstheme="minorHAnsi"/>
                <w:sz w:val="24"/>
                <w:szCs w:val="24"/>
                <w:lang w:val="en-US"/>
              </w:rPr>
            </w:pPr>
            <w:r w:rsidRPr="00FE57A1">
              <w:rPr>
                <w:rFonts w:eastAsia="MS Mincho" w:cstheme="minorHAnsi"/>
                <w:sz w:val="24"/>
                <w:szCs w:val="24"/>
                <w:lang w:val="en-US"/>
              </w:rPr>
              <w:t>Trade union membership</w:t>
            </w:r>
          </w:p>
          <w:p w:rsidRPr="00FE57A1" w:rsidR="00234F71" w:rsidP="00F63949" w:rsidRDefault="00234F71" w14:paraId="0C8FAAFA" w14:textId="77777777">
            <w:pPr>
              <w:numPr>
                <w:ilvl w:val="0"/>
                <w:numId w:val="2"/>
              </w:numPr>
              <w:spacing w:after="0" w:line="240" w:lineRule="auto"/>
              <w:jc w:val="both"/>
              <w:rPr>
                <w:rFonts w:eastAsia="MS Mincho" w:cstheme="minorHAnsi"/>
                <w:sz w:val="24"/>
                <w:szCs w:val="24"/>
                <w:lang w:val="en-US"/>
              </w:rPr>
            </w:pPr>
            <w:r w:rsidRPr="00FE57A1">
              <w:rPr>
                <w:rFonts w:eastAsia="MS Mincho" w:cstheme="minorHAnsi"/>
                <w:sz w:val="24"/>
                <w:szCs w:val="24"/>
                <w:lang w:val="en-US"/>
              </w:rPr>
              <w:t>Genetics</w:t>
            </w:r>
          </w:p>
          <w:p w:rsidRPr="00FE57A1" w:rsidR="00234F71" w:rsidP="00F63949" w:rsidRDefault="00234F71" w14:paraId="7E9EEE9E" w14:textId="77777777">
            <w:pPr>
              <w:numPr>
                <w:ilvl w:val="0"/>
                <w:numId w:val="2"/>
              </w:numPr>
              <w:spacing w:after="0" w:line="240" w:lineRule="auto"/>
              <w:jc w:val="both"/>
              <w:rPr>
                <w:rFonts w:eastAsia="MS Mincho" w:cstheme="minorHAnsi"/>
                <w:sz w:val="24"/>
                <w:szCs w:val="24"/>
                <w:lang w:val="en-US"/>
              </w:rPr>
            </w:pPr>
            <w:r w:rsidRPr="00FE57A1">
              <w:rPr>
                <w:rFonts w:eastAsia="MS Mincho" w:cstheme="minorHAnsi"/>
                <w:sz w:val="24"/>
                <w:szCs w:val="24"/>
                <w:lang w:val="en-US"/>
              </w:rPr>
              <w:t>Biometrics (such as fingerprints, retina and iris patterns), where used for identification purposes</w:t>
            </w:r>
          </w:p>
          <w:p w:rsidRPr="00FE57A1" w:rsidR="00234F71" w:rsidP="00F63949" w:rsidRDefault="00234F71" w14:paraId="32350D46" w14:textId="77777777">
            <w:pPr>
              <w:numPr>
                <w:ilvl w:val="0"/>
                <w:numId w:val="2"/>
              </w:numPr>
              <w:spacing w:after="0" w:line="240" w:lineRule="auto"/>
              <w:jc w:val="both"/>
              <w:rPr>
                <w:rFonts w:eastAsia="MS Mincho" w:cstheme="minorHAnsi"/>
                <w:sz w:val="24"/>
                <w:szCs w:val="24"/>
                <w:lang w:val="en-US"/>
              </w:rPr>
            </w:pPr>
            <w:r w:rsidRPr="00FE57A1">
              <w:rPr>
                <w:rFonts w:eastAsia="MS Mincho" w:cstheme="minorHAnsi"/>
                <w:sz w:val="24"/>
                <w:szCs w:val="24"/>
                <w:lang w:val="en-US"/>
              </w:rPr>
              <w:t>Health – physical or mental</w:t>
            </w:r>
          </w:p>
          <w:p w:rsidRPr="00FE57A1" w:rsidR="00234F71" w:rsidP="00F63949" w:rsidRDefault="00234F71" w14:paraId="384B033B" w14:textId="77777777">
            <w:pPr>
              <w:numPr>
                <w:ilvl w:val="0"/>
                <w:numId w:val="2"/>
              </w:numPr>
              <w:spacing w:after="0" w:line="240" w:lineRule="auto"/>
              <w:jc w:val="both"/>
              <w:rPr>
                <w:rFonts w:eastAsia="MS Mincho" w:cstheme="minorHAnsi"/>
                <w:sz w:val="24"/>
                <w:szCs w:val="24"/>
                <w:lang w:val="en-US"/>
              </w:rPr>
            </w:pPr>
            <w:r w:rsidRPr="00FE57A1">
              <w:rPr>
                <w:rFonts w:eastAsia="MS Mincho" w:cstheme="minorHAnsi"/>
                <w:sz w:val="24"/>
                <w:szCs w:val="24"/>
                <w:lang w:val="en-US"/>
              </w:rPr>
              <w:t>Sex life or sexual orientation</w:t>
            </w:r>
          </w:p>
        </w:tc>
      </w:tr>
      <w:tr w:rsidRPr="00FE57A1" w:rsidR="00234F71" w:rsidTr="00F678A3" w14:paraId="41D82FB0" w14:textId="77777777">
        <w:tc>
          <w:tcPr>
            <w:tcW w:w="4674" w:type="dxa"/>
            <w:shd w:val="clear" w:color="auto" w:fill="auto"/>
          </w:tcPr>
          <w:p w:rsidRPr="00FE57A1" w:rsidR="00234F71" w:rsidP="00FE57A1" w:rsidRDefault="00234F71" w14:paraId="7B5AF1AA" w14:textId="77777777">
            <w:pPr>
              <w:spacing w:after="0" w:line="240" w:lineRule="auto"/>
              <w:jc w:val="both"/>
              <w:rPr>
                <w:rFonts w:eastAsia="MS Mincho" w:cstheme="minorHAnsi"/>
                <w:b/>
                <w:sz w:val="24"/>
                <w:szCs w:val="24"/>
                <w:lang w:val="en-US"/>
              </w:rPr>
            </w:pPr>
            <w:r w:rsidRPr="00FE57A1">
              <w:rPr>
                <w:rFonts w:eastAsia="MS Mincho" w:cstheme="minorHAnsi"/>
                <w:b/>
                <w:sz w:val="24"/>
                <w:szCs w:val="24"/>
                <w:lang w:val="en-US"/>
              </w:rPr>
              <w:t>Processing</w:t>
            </w:r>
          </w:p>
        </w:tc>
        <w:tc>
          <w:tcPr>
            <w:tcW w:w="4682" w:type="dxa"/>
            <w:shd w:val="clear" w:color="auto" w:fill="auto"/>
          </w:tcPr>
          <w:p w:rsidRPr="00FE57A1" w:rsidR="00234F71" w:rsidP="00FE57A1" w:rsidRDefault="00234F71" w14:paraId="7936F6FA" w14:textId="77777777">
            <w:pPr>
              <w:spacing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 xml:space="preserve">Anything done to personal data, such as collecting, recording, organising, structuring, storing, adapting, altering, retrieving, using, disseminating, erasing or destroying.   </w:t>
            </w:r>
          </w:p>
          <w:p w:rsidRPr="00FE57A1" w:rsidR="00234F71" w:rsidP="00FE57A1" w:rsidRDefault="00234F71" w14:paraId="4CADC7D6" w14:textId="77777777">
            <w:pPr>
              <w:spacing w:after="0" w:line="240" w:lineRule="auto"/>
              <w:jc w:val="both"/>
              <w:rPr>
                <w:rFonts w:eastAsia="MS Mincho" w:cstheme="minorHAnsi"/>
                <w:sz w:val="24"/>
                <w:szCs w:val="24"/>
                <w:lang w:val="en-US"/>
              </w:rPr>
            </w:pPr>
            <w:r w:rsidRPr="00FE57A1">
              <w:rPr>
                <w:rFonts w:eastAsia="MS Mincho" w:cstheme="minorHAnsi"/>
                <w:sz w:val="24"/>
                <w:szCs w:val="24"/>
                <w:shd w:val="clear" w:color="auto" w:fill="FFFFFF"/>
                <w:lang w:val="en-US"/>
              </w:rPr>
              <w:t xml:space="preserve">Processing can be automated or manual. </w:t>
            </w:r>
          </w:p>
        </w:tc>
      </w:tr>
      <w:tr w:rsidRPr="00FE57A1" w:rsidR="002F2647" w:rsidTr="002F2647" w14:paraId="34D009BB" w14:textId="77777777">
        <w:tc>
          <w:tcPr>
            <w:tcW w:w="4674" w:type="dxa"/>
            <w:shd w:val="clear" w:color="auto" w:fill="auto"/>
          </w:tcPr>
          <w:p w:rsidRPr="002F2647" w:rsidR="002F2647" w:rsidP="002F2647" w:rsidRDefault="002F2647" w14:paraId="748C2C01" w14:textId="747C6CFF">
            <w:pPr>
              <w:spacing w:after="0" w:line="240" w:lineRule="auto"/>
              <w:rPr>
                <w:rFonts w:eastAsia="MS Mincho" w:cstheme="minorHAnsi"/>
                <w:b/>
                <w:sz w:val="24"/>
                <w:szCs w:val="24"/>
                <w:lang w:val="en-US"/>
              </w:rPr>
            </w:pPr>
            <w:r w:rsidRPr="002F2647">
              <w:rPr>
                <w:rStyle w:val="DefTerm"/>
                <w:rFonts w:asciiTheme="minorHAnsi" w:hAnsiTheme="minorHAnsi" w:cstheme="minorHAnsi"/>
                <w:sz w:val="24"/>
                <w:szCs w:val="24"/>
              </w:rPr>
              <w:t>Criminal Convictions Data</w:t>
            </w:r>
          </w:p>
        </w:tc>
        <w:tc>
          <w:tcPr>
            <w:tcW w:w="4682" w:type="dxa"/>
            <w:shd w:val="clear" w:color="auto" w:fill="auto"/>
          </w:tcPr>
          <w:p w:rsidRPr="002F2647" w:rsidR="002F2647" w:rsidP="002F2647" w:rsidRDefault="002F2647" w14:paraId="408120B1" w14:textId="6FF242F9">
            <w:pPr>
              <w:spacing w:after="0" w:line="240" w:lineRule="auto"/>
              <w:jc w:val="both"/>
              <w:rPr>
                <w:rFonts w:eastAsia="MS Mincho" w:cstheme="minorHAnsi"/>
                <w:sz w:val="24"/>
                <w:szCs w:val="24"/>
                <w:shd w:val="clear" w:color="auto" w:fill="FFFFFF"/>
                <w:lang w:val="en-US"/>
              </w:rPr>
            </w:pPr>
            <w:r>
              <w:rPr>
                <w:rFonts w:cstheme="minorHAnsi"/>
                <w:sz w:val="24"/>
                <w:szCs w:val="24"/>
              </w:rPr>
              <w:t>P</w:t>
            </w:r>
            <w:r w:rsidRPr="002F2647">
              <w:rPr>
                <w:rFonts w:cstheme="minorHAnsi"/>
                <w:sz w:val="24"/>
                <w:szCs w:val="24"/>
              </w:rPr>
              <w:t>ersonal data relating to criminal convictions and offences, including Personal Data relating to criminal allegations and proceedings.</w:t>
            </w:r>
          </w:p>
        </w:tc>
      </w:tr>
      <w:tr w:rsidRPr="00FE57A1" w:rsidR="00234F71" w:rsidTr="00F678A3" w14:paraId="536CE1DB" w14:textId="77777777">
        <w:tc>
          <w:tcPr>
            <w:tcW w:w="4674" w:type="dxa"/>
            <w:shd w:val="clear" w:color="auto" w:fill="auto"/>
          </w:tcPr>
          <w:p w:rsidRPr="00FE57A1" w:rsidR="00234F71" w:rsidP="00FE57A1" w:rsidRDefault="00234F71" w14:paraId="1DAA4FB3" w14:textId="77777777">
            <w:pPr>
              <w:spacing w:after="0" w:line="240" w:lineRule="auto"/>
              <w:jc w:val="both"/>
              <w:rPr>
                <w:rFonts w:eastAsia="MS Mincho" w:cstheme="minorHAnsi"/>
                <w:b/>
                <w:sz w:val="24"/>
                <w:szCs w:val="24"/>
                <w:lang w:val="en-US"/>
              </w:rPr>
            </w:pPr>
            <w:r w:rsidRPr="00FE57A1">
              <w:rPr>
                <w:rFonts w:eastAsia="MS Mincho" w:cstheme="minorHAnsi"/>
                <w:b/>
                <w:sz w:val="24"/>
                <w:szCs w:val="24"/>
                <w:lang w:val="en-US"/>
              </w:rPr>
              <w:t>Data subject</w:t>
            </w:r>
          </w:p>
        </w:tc>
        <w:tc>
          <w:tcPr>
            <w:tcW w:w="4682" w:type="dxa"/>
            <w:shd w:val="clear" w:color="auto" w:fill="auto"/>
          </w:tcPr>
          <w:p w:rsidRPr="00FE57A1" w:rsidR="00234F71" w:rsidP="00FE57A1" w:rsidRDefault="00234F71" w14:paraId="29C05AEC" w14:textId="77777777">
            <w:pPr>
              <w:spacing w:after="0" w:line="240" w:lineRule="auto"/>
              <w:jc w:val="both"/>
              <w:rPr>
                <w:rFonts w:eastAsia="MS Mincho" w:cstheme="minorHAnsi"/>
                <w:sz w:val="24"/>
                <w:szCs w:val="24"/>
                <w:shd w:val="clear" w:color="auto" w:fill="FFFFFF"/>
                <w:lang w:val="en-US"/>
              </w:rPr>
            </w:pPr>
            <w:r w:rsidRPr="00FE57A1">
              <w:rPr>
                <w:rFonts w:eastAsia="MS Mincho" w:cstheme="minorHAnsi"/>
                <w:sz w:val="24"/>
                <w:szCs w:val="24"/>
                <w:lang w:val="en-US"/>
              </w:rPr>
              <w:t>The identified or identifiable individual whose personal data is held or processed.</w:t>
            </w:r>
          </w:p>
        </w:tc>
      </w:tr>
      <w:tr w:rsidRPr="00FE57A1" w:rsidR="00234F71" w:rsidTr="00FE57A1" w14:paraId="223D5E97" w14:textId="77777777">
        <w:trPr>
          <w:trHeight w:val="960"/>
        </w:trPr>
        <w:tc>
          <w:tcPr>
            <w:tcW w:w="4674" w:type="dxa"/>
            <w:shd w:val="clear" w:color="auto" w:fill="auto"/>
          </w:tcPr>
          <w:p w:rsidRPr="00FE57A1" w:rsidR="00234F71" w:rsidP="002F2647" w:rsidRDefault="00234F71" w14:paraId="13216B66" w14:textId="77777777">
            <w:pPr>
              <w:spacing w:after="120" w:line="240" w:lineRule="auto"/>
              <w:jc w:val="both"/>
              <w:rPr>
                <w:rFonts w:eastAsia="MS Mincho" w:cstheme="minorHAnsi"/>
                <w:b/>
                <w:sz w:val="24"/>
                <w:szCs w:val="24"/>
                <w:lang w:val="en-US"/>
              </w:rPr>
            </w:pPr>
            <w:r w:rsidRPr="00FE57A1">
              <w:rPr>
                <w:rFonts w:eastAsia="MS Mincho" w:cstheme="minorHAnsi"/>
                <w:b/>
                <w:sz w:val="24"/>
                <w:szCs w:val="24"/>
                <w:lang w:val="en-US"/>
              </w:rPr>
              <w:t>Data controller</w:t>
            </w:r>
          </w:p>
        </w:tc>
        <w:tc>
          <w:tcPr>
            <w:tcW w:w="4682" w:type="dxa"/>
            <w:shd w:val="clear" w:color="auto" w:fill="auto"/>
          </w:tcPr>
          <w:p w:rsidRPr="00FE57A1" w:rsidR="00234F71" w:rsidP="002F2647" w:rsidRDefault="00234F71" w14:paraId="0421DD8F" w14:textId="77777777">
            <w:pPr>
              <w:spacing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A person or organisation that determines the purposes and the means of processing of personal data.</w:t>
            </w:r>
          </w:p>
        </w:tc>
      </w:tr>
      <w:tr w:rsidRPr="00FE57A1" w:rsidR="00234F71" w:rsidTr="00F678A3" w14:paraId="4742F7B1" w14:textId="77777777">
        <w:tc>
          <w:tcPr>
            <w:tcW w:w="4674" w:type="dxa"/>
            <w:shd w:val="clear" w:color="auto" w:fill="auto"/>
          </w:tcPr>
          <w:p w:rsidRPr="00FE57A1" w:rsidR="00234F71" w:rsidP="002F2647" w:rsidRDefault="00234F71" w14:paraId="27627DB4" w14:textId="77777777">
            <w:pPr>
              <w:spacing w:after="120" w:line="240" w:lineRule="auto"/>
              <w:jc w:val="both"/>
              <w:rPr>
                <w:rFonts w:eastAsia="MS Mincho" w:cstheme="minorHAnsi"/>
                <w:b/>
                <w:sz w:val="24"/>
                <w:szCs w:val="24"/>
                <w:lang w:val="en-US"/>
              </w:rPr>
            </w:pPr>
            <w:r w:rsidRPr="00FE57A1">
              <w:rPr>
                <w:rFonts w:eastAsia="MS Mincho" w:cstheme="minorHAnsi"/>
                <w:b/>
                <w:sz w:val="24"/>
                <w:szCs w:val="24"/>
                <w:lang w:val="en-US"/>
              </w:rPr>
              <w:t>Data processor</w:t>
            </w:r>
          </w:p>
        </w:tc>
        <w:tc>
          <w:tcPr>
            <w:tcW w:w="4682" w:type="dxa"/>
            <w:shd w:val="clear" w:color="auto" w:fill="auto"/>
          </w:tcPr>
          <w:p w:rsidRPr="00FE57A1" w:rsidR="00234F71" w:rsidP="002F2647" w:rsidRDefault="00234F71" w14:paraId="087D3ABC" w14:textId="77777777">
            <w:pPr>
              <w:spacing w:after="0" w:line="240" w:lineRule="auto"/>
              <w:jc w:val="both"/>
              <w:rPr>
                <w:rFonts w:eastAsia="MS Mincho" w:cstheme="minorHAnsi"/>
                <w:sz w:val="24"/>
                <w:szCs w:val="24"/>
                <w:shd w:val="clear" w:color="auto" w:fill="FFFFFF"/>
                <w:lang w:val="en-US"/>
              </w:rPr>
            </w:pPr>
            <w:r w:rsidRPr="00FE57A1">
              <w:rPr>
                <w:rFonts w:eastAsia="MS Mincho" w:cstheme="minorHAnsi"/>
                <w:sz w:val="24"/>
                <w:szCs w:val="24"/>
                <w:lang w:val="en-US"/>
              </w:rPr>
              <w:t xml:space="preserve">A </w:t>
            </w:r>
            <w:r w:rsidRPr="00FE57A1">
              <w:rPr>
                <w:rFonts w:eastAsia="MS Mincho" w:cstheme="minorHAnsi"/>
                <w:sz w:val="24"/>
                <w:szCs w:val="24"/>
                <w:shd w:val="clear" w:color="auto" w:fill="FFFFFF"/>
                <w:lang w:val="en-US"/>
              </w:rPr>
              <w:t xml:space="preserve">person or other body, </w:t>
            </w:r>
            <w:r w:rsidRPr="00FE57A1">
              <w:rPr>
                <w:rFonts w:eastAsia="MS Mincho" w:cstheme="minorHAnsi"/>
                <w:sz w:val="24"/>
                <w:szCs w:val="24"/>
                <w:lang w:val="en-US"/>
              </w:rPr>
              <w:t xml:space="preserve">other than an employee of the data controller, who </w:t>
            </w:r>
            <w:r w:rsidRPr="00FE57A1">
              <w:rPr>
                <w:rFonts w:eastAsia="MS Mincho" w:cstheme="minorHAnsi"/>
                <w:sz w:val="24"/>
                <w:szCs w:val="24"/>
                <w:lang w:val="en-US"/>
              </w:rPr>
              <w:lastRenderedPageBreak/>
              <w:t>processes personal data on behalf of the data controller.</w:t>
            </w:r>
          </w:p>
        </w:tc>
      </w:tr>
      <w:tr w:rsidRPr="00FE57A1" w:rsidR="00234F71" w:rsidTr="00F678A3" w14:paraId="1A1D647D" w14:textId="77777777">
        <w:tc>
          <w:tcPr>
            <w:tcW w:w="4674" w:type="dxa"/>
            <w:shd w:val="clear" w:color="auto" w:fill="auto"/>
          </w:tcPr>
          <w:p w:rsidRPr="00FE57A1" w:rsidR="00234F71" w:rsidP="002F2647" w:rsidRDefault="00234F71" w14:paraId="6F252062" w14:textId="77777777">
            <w:pPr>
              <w:spacing w:after="120" w:line="240" w:lineRule="auto"/>
              <w:jc w:val="both"/>
              <w:rPr>
                <w:rFonts w:eastAsia="MS Mincho" w:cstheme="minorHAnsi"/>
                <w:b/>
                <w:sz w:val="24"/>
                <w:szCs w:val="24"/>
                <w:lang w:val="en-US"/>
              </w:rPr>
            </w:pPr>
            <w:r w:rsidRPr="00FE57A1">
              <w:rPr>
                <w:rFonts w:eastAsia="MS Mincho" w:cstheme="minorHAnsi"/>
                <w:b/>
                <w:sz w:val="24"/>
                <w:szCs w:val="24"/>
                <w:lang w:val="en-US"/>
              </w:rPr>
              <w:lastRenderedPageBreak/>
              <w:t>Personal data breach</w:t>
            </w:r>
          </w:p>
        </w:tc>
        <w:tc>
          <w:tcPr>
            <w:tcW w:w="4682" w:type="dxa"/>
            <w:shd w:val="clear" w:color="auto" w:fill="auto"/>
          </w:tcPr>
          <w:p w:rsidRPr="00FE57A1" w:rsidR="00234F71" w:rsidP="002F2647" w:rsidRDefault="00234F71" w14:paraId="7E583CB2" w14:textId="77777777">
            <w:pPr>
              <w:spacing w:after="120" w:line="240" w:lineRule="auto"/>
              <w:jc w:val="both"/>
              <w:rPr>
                <w:rFonts w:eastAsia="MS Mincho" w:cstheme="minorHAnsi"/>
                <w:sz w:val="24"/>
                <w:szCs w:val="24"/>
                <w:lang w:val="en-US"/>
              </w:rPr>
            </w:pPr>
            <w:r w:rsidRPr="00FE57A1">
              <w:rPr>
                <w:rFonts w:eastAsia="MS Mincho" w:cstheme="minorHAnsi"/>
                <w:sz w:val="24"/>
                <w:szCs w:val="24"/>
                <w:lang w:val="en-US"/>
              </w:rPr>
              <w:t>A breach of security leading to the accidental or unlawful destruction, loss, alteration, unauthorised disclosure of, or access to personal data.</w:t>
            </w:r>
          </w:p>
        </w:tc>
      </w:tr>
      <w:tr w:rsidRPr="00FE57A1" w:rsidR="002F2647" w:rsidTr="00F678A3" w14:paraId="7ABC2344" w14:textId="77777777">
        <w:tc>
          <w:tcPr>
            <w:tcW w:w="4674" w:type="dxa"/>
            <w:shd w:val="clear" w:color="auto" w:fill="auto"/>
          </w:tcPr>
          <w:p w:rsidRPr="002F2647" w:rsidR="002F2647" w:rsidP="002F2647" w:rsidRDefault="002F2647" w14:paraId="7E4F8370" w14:textId="56087294">
            <w:pPr>
              <w:spacing w:after="120" w:line="240" w:lineRule="auto"/>
              <w:jc w:val="both"/>
              <w:rPr>
                <w:rFonts w:eastAsia="MS Mincho" w:cstheme="minorHAnsi"/>
                <w:b/>
                <w:sz w:val="24"/>
                <w:szCs w:val="24"/>
                <w:lang w:val="en-US"/>
              </w:rPr>
            </w:pPr>
            <w:r w:rsidRPr="002F2647">
              <w:rPr>
                <w:rFonts w:cstheme="minorHAnsi"/>
                <w:b/>
                <w:bCs/>
                <w:sz w:val="24"/>
                <w:szCs w:val="24"/>
              </w:rPr>
              <w:t>Privacy Notice</w:t>
            </w:r>
          </w:p>
        </w:tc>
        <w:tc>
          <w:tcPr>
            <w:tcW w:w="4682" w:type="dxa"/>
            <w:shd w:val="clear" w:color="auto" w:fill="auto"/>
          </w:tcPr>
          <w:p w:rsidRPr="002F2647" w:rsidR="002F2647" w:rsidP="002F2647" w:rsidRDefault="002F2647" w14:paraId="4B724B36" w14:textId="422AFCAE">
            <w:pPr>
              <w:spacing w:after="120" w:line="240" w:lineRule="auto"/>
              <w:jc w:val="both"/>
              <w:rPr>
                <w:rFonts w:eastAsia="MS Mincho" w:cstheme="minorHAnsi"/>
                <w:sz w:val="24"/>
                <w:szCs w:val="24"/>
                <w:lang w:val="en-US"/>
              </w:rPr>
            </w:pPr>
            <w:r>
              <w:rPr>
                <w:rFonts w:cstheme="minorHAnsi"/>
                <w:sz w:val="24"/>
                <w:szCs w:val="24"/>
              </w:rPr>
              <w:t>A</w:t>
            </w:r>
            <w:r w:rsidRPr="002F2647">
              <w:rPr>
                <w:rFonts w:cstheme="minorHAnsi"/>
                <w:sz w:val="24"/>
                <w:szCs w:val="24"/>
              </w:rPr>
              <w:t xml:space="preserve"> separate notice setting out information that may be provided to Data Subjects when the organisation collects information about them.</w:t>
            </w:r>
          </w:p>
        </w:tc>
      </w:tr>
      <w:tr w:rsidRPr="00FE57A1" w:rsidR="002F2647" w:rsidTr="00F678A3" w14:paraId="15FB5E32" w14:textId="77777777">
        <w:tc>
          <w:tcPr>
            <w:tcW w:w="4674" w:type="dxa"/>
            <w:shd w:val="clear" w:color="auto" w:fill="auto"/>
          </w:tcPr>
          <w:p w:rsidRPr="002F2647" w:rsidR="002F2647" w:rsidP="002F2647" w:rsidRDefault="002F2647" w14:paraId="7FD8A2CE" w14:textId="77777777">
            <w:pPr>
              <w:pStyle w:val="Untitledsubclause1"/>
              <w:numPr>
                <w:ilvl w:val="1"/>
                <w:numId w:val="0"/>
              </w:numPr>
              <w:rPr>
                <w:rFonts w:asciiTheme="minorHAnsi" w:hAnsiTheme="minorHAnsi" w:cstheme="minorHAnsi"/>
                <w:sz w:val="24"/>
                <w:szCs w:val="24"/>
              </w:rPr>
            </w:pPr>
            <w:r w:rsidRPr="002F2647">
              <w:rPr>
                <w:rFonts w:asciiTheme="minorHAnsi" w:hAnsiTheme="minorHAnsi" w:cstheme="minorHAnsi"/>
                <w:b/>
                <w:bCs/>
                <w:sz w:val="24"/>
                <w:szCs w:val="24"/>
              </w:rPr>
              <w:t>Data Privacy Impact Assessment (DPIA)</w:t>
            </w:r>
          </w:p>
          <w:p w:rsidRPr="002F2647" w:rsidR="002F2647" w:rsidP="002F2647" w:rsidRDefault="002F2647" w14:paraId="69B331F0" w14:textId="77777777">
            <w:pPr>
              <w:spacing w:after="120" w:line="240" w:lineRule="auto"/>
              <w:jc w:val="both"/>
              <w:rPr>
                <w:rFonts w:eastAsia="MS Mincho" w:cstheme="minorHAnsi"/>
                <w:b/>
                <w:sz w:val="24"/>
                <w:szCs w:val="24"/>
                <w:lang w:val="en-US"/>
              </w:rPr>
            </w:pPr>
          </w:p>
        </w:tc>
        <w:tc>
          <w:tcPr>
            <w:tcW w:w="4682" w:type="dxa"/>
            <w:shd w:val="clear" w:color="auto" w:fill="auto"/>
          </w:tcPr>
          <w:p w:rsidRPr="002F2647" w:rsidR="002F2647" w:rsidP="002F2647" w:rsidRDefault="002F2647" w14:paraId="1A8FB40F" w14:textId="71806CA9">
            <w:pPr>
              <w:spacing w:after="120" w:line="240" w:lineRule="auto"/>
              <w:jc w:val="both"/>
              <w:rPr>
                <w:rFonts w:eastAsia="MS Mincho" w:cstheme="minorHAnsi"/>
                <w:sz w:val="24"/>
                <w:szCs w:val="24"/>
                <w:lang w:val="en-US"/>
              </w:rPr>
            </w:pPr>
            <w:r>
              <w:rPr>
                <w:rFonts w:eastAsia="Arial" w:cstheme="minorHAnsi"/>
                <w:sz w:val="24"/>
                <w:szCs w:val="24"/>
              </w:rPr>
              <w:t>T</w:t>
            </w:r>
            <w:r w:rsidRPr="002F2647">
              <w:rPr>
                <w:rFonts w:eastAsia="Arial" w:cstheme="minorHAnsi"/>
                <w:sz w:val="24"/>
                <w:szCs w:val="24"/>
              </w:rPr>
              <w:t>ools and assessments used to identify and reduce risks of a data processing activity. A DPIA can be carried out as part of Privacy by Design and should be conducted for all major system or business change programmes involving the Processing of Personal Data</w:t>
            </w:r>
          </w:p>
        </w:tc>
      </w:tr>
    </w:tbl>
    <w:p w:rsidRPr="00FE57A1" w:rsidR="00234F71" w:rsidP="00FE57A1" w:rsidRDefault="00234F71" w14:paraId="74A4D192" w14:textId="77777777">
      <w:pPr>
        <w:keepNext/>
        <w:keepLines/>
        <w:spacing w:before="480" w:after="120" w:line="240" w:lineRule="auto"/>
        <w:jc w:val="both"/>
        <w:outlineLvl w:val="0"/>
        <w:rPr>
          <w:rFonts w:eastAsia="MS Gothic" w:cstheme="minorHAnsi"/>
          <w:b/>
          <w:bCs/>
          <w:sz w:val="32"/>
          <w:szCs w:val="24"/>
          <w:shd w:val="clear" w:color="auto" w:fill="FFFFFF"/>
          <w:lang w:eastAsia="x-none"/>
        </w:rPr>
      </w:pPr>
      <w:bookmarkStart w:name="_Toc491436296" w:id="5"/>
      <w:bookmarkStart w:name="_Toc508178030" w:id="6"/>
      <w:r w:rsidRPr="00FE57A1">
        <w:rPr>
          <w:rFonts w:eastAsia="MS Gothic" w:cstheme="minorHAnsi"/>
          <w:b/>
          <w:bCs/>
          <w:sz w:val="32"/>
          <w:szCs w:val="24"/>
          <w:shd w:val="clear" w:color="auto" w:fill="FFFFFF"/>
          <w:lang w:eastAsia="x-none"/>
        </w:rPr>
        <w:t>4. The data controller</w:t>
      </w:r>
      <w:bookmarkEnd w:id="5"/>
      <w:bookmarkEnd w:id="6"/>
    </w:p>
    <w:p w:rsidR="00234F71" w:rsidP="00FE57A1" w:rsidRDefault="00B4794F" w14:paraId="7208B6C9" w14:textId="7ECFECC4">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 xml:space="preserve">The </w:t>
      </w:r>
      <w:r w:rsidRPr="00FE57A1" w:rsidR="00B35BE7">
        <w:rPr>
          <w:rFonts w:eastAsia="MS Mincho" w:cstheme="minorHAnsi"/>
          <w:sz w:val="24"/>
          <w:szCs w:val="24"/>
          <w:shd w:val="clear" w:color="auto" w:fill="FFFFFF"/>
          <w:lang w:val="en-US"/>
        </w:rPr>
        <w:t>school</w:t>
      </w:r>
      <w:r w:rsidRPr="00FE57A1">
        <w:rPr>
          <w:rFonts w:eastAsia="MS Mincho" w:cstheme="minorHAnsi"/>
          <w:sz w:val="24"/>
          <w:szCs w:val="24"/>
          <w:shd w:val="clear" w:color="auto" w:fill="FFFFFF"/>
          <w:lang w:val="en-US"/>
        </w:rPr>
        <w:t xml:space="preserve"> </w:t>
      </w:r>
      <w:r w:rsidRPr="00FE57A1" w:rsidR="00234F71">
        <w:rPr>
          <w:rFonts w:eastAsia="MS Mincho" w:cstheme="minorHAnsi"/>
          <w:sz w:val="24"/>
          <w:szCs w:val="24"/>
          <w:shd w:val="clear" w:color="auto" w:fill="FFFFFF"/>
          <w:lang w:val="en-US"/>
        </w:rPr>
        <w:t>processes personal data relating to parents, pupils, staff, governors,</w:t>
      </w:r>
      <w:r w:rsidRPr="00FE57A1" w:rsidR="00B1171C">
        <w:rPr>
          <w:rFonts w:eastAsia="MS Mincho" w:cstheme="minorHAnsi"/>
          <w:sz w:val="24"/>
          <w:szCs w:val="24"/>
          <w:shd w:val="clear" w:color="auto" w:fill="FFFFFF"/>
          <w:lang w:val="en-US"/>
        </w:rPr>
        <w:t xml:space="preserve"> volunteers,</w:t>
      </w:r>
      <w:r w:rsidRPr="00FE57A1" w:rsidR="00234F71">
        <w:rPr>
          <w:rFonts w:eastAsia="MS Mincho" w:cstheme="minorHAnsi"/>
          <w:sz w:val="24"/>
          <w:szCs w:val="24"/>
          <w:shd w:val="clear" w:color="auto" w:fill="FFFFFF"/>
          <w:lang w:val="en-US"/>
        </w:rPr>
        <w:t xml:space="preserve"> visitors and others, and therefore is a data controller.</w:t>
      </w:r>
    </w:p>
    <w:p w:rsidR="00234F71" w:rsidP="00FE57A1" w:rsidRDefault="00234F71" w14:paraId="53593AD3" w14:textId="777E6738">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 xml:space="preserve">The </w:t>
      </w:r>
      <w:r w:rsidRPr="00FE57A1" w:rsidR="00AD27F3">
        <w:rPr>
          <w:rFonts w:eastAsia="MS Mincho" w:cstheme="minorHAnsi"/>
          <w:sz w:val="24"/>
          <w:szCs w:val="24"/>
          <w:shd w:val="clear" w:color="auto" w:fill="FFFFFF"/>
          <w:lang w:val="en-US"/>
        </w:rPr>
        <w:t xml:space="preserve">school </w:t>
      </w:r>
      <w:r w:rsidRPr="00FE57A1">
        <w:rPr>
          <w:rFonts w:eastAsia="MS Mincho" w:cstheme="minorHAnsi"/>
          <w:sz w:val="24"/>
          <w:szCs w:val="24"/>
          <w:shd w:val="clear" w:color="auto" w:fill="FFFFFF"/>
          <w:lang w:val="en-US"/>
        </w:rPr>
        <w:t>is registered as a data controller with the ICO and will renew this registration annually or as otherwise legally required.</w:t>
      </w:r>
    </w:p>
    <w:p w:rsidRPr="002F2647" w:rsidR="00234F71" w:rsidP="1A47C279" w:rsidRDefault="23AC14AD" w14:paraId="21328998" w14:textId="77777777">
      <w:pPr>
        <w:spacing w:before="120" w:after="0" w:line="240" w:lineRule="auto"/>
        <w:jc w:val="both"/>
        <w:rPr>
          <w:rFonts w:eastAsia="MS Gothic"/>
          <w:b/>
          <w:bCs/>
          <w:sz w:val="32"/>
          <w:szCs w:val="32"/>
          <w:shd w:val="clear" w:color="auto" w:fill="FFFFFF"/>
          <w:lang w:eastAsia="x-none"/>
        </w:rPr>
      </w:pPr>
      <w:bookmarkStart w:name="_Toc508178031" w:id="7"/>
      <w:r w:rsidRPr="1A47C279">
        <w:rPr>
          <w:rFonts w:eastAsia="MS Gothic"/>
          <w:b/>
          <w:bCs/>
          <w:sz w:val="32"/>
          <w:szCs w:val="32"/>
          <w:shd w:val="clear" w:color="auto" w:fill="FFFFFF"/>
          <w:lang w:eastAsia="x-none"/>
        </w:rPr>
        <w:t>5. Roles and responsibilities</w:t>
      </w:r>
      <w:bookmarkEnd w:id="7"/>
    </w:p>
    <w:p w:rsidRPr="00FE57A1" w:rsidR="00234F71" w:rsidP="00FE57A1" w:rsidRDefault="00234F71" w14:paraId="2AD55700" w14:textId="77777777">
      <w:pPr>
        <w:spacing w:before="120" w:after="120" w:line="240" w:lineRule="auto"/>
        <w:jc w:val="both"/>
        <w:rPr>
          <w:rFonts w:eastAsia="MS Mincho" w:cstheme="minorHAnsi"/>
          <w:sz w:val="24"/>
          <w:szCs w:val="24"/>
          <w:lang w:eastAsia="x-none"/>
        </w:rPr>
      </w:pPr>
      <w:r w:rsidRPr="00FE57A1">
        <w:rPr>
          <w:rFonts w:eastAsia="MS Mincho" w:cstheme="minorHAnsi"/>
          <w:sz w:val="24"/>
          <w:szCs w:val="24"/>
          <w:lang w:eastAsia="x-none"/>
        </w:rPr>
        <w:t xml:space="preserve">This policy applies to </w:t>
      </w:r>
      <w:r w:rsidRPr="00FE57A1">
        <w:rPr>
          <w:rFonts w:eastAsia="MS Mincho" w:cstheme="minorHAnsi"/>
          <w:b/>
          <w:sz w:val="24"/>
          <w:szCs w:val="24"/>
          <w:lang w:eastAsia="x-none"/>
        </w:rPr>
        <w:t>all staff</w:t>
      </w:r>
      <w:r w:rsidRPr="00FE57A1" w:rsidR="00B4794F">
        <w:rPr>
          <w:rFonts w:eastAsia="MS Mincho" w:cstheme="minorHAnsi"/>
          <w:sz w:val="24"/>
          <w:szCs w:val="24"/>
          <w:lang w:eastAsia="x-none"/>
        </w:rPr>
        <w:t xml:space="preserve"> employed by </w:t>
      </w:r>
      <w:r w:rsidRPr="00FE57A1" w:rsidR="00B35BE7">
        <w:rPr>
          <w:rFonts w:eastAsia="MS Mincho" w:cstheme="minorHAnsi"/>
          <w:sz w:val="24"/>
          <w:szCs w:val="24"/>
          <w:lang w:eastAsia="x-none"/>
        </w:rPr>
        <w:t>Abbots Farm Junior School</w:t>
      </w:r>
      <w:r w:rsidRPr="00FE57A1">
        <w:rPr>
          <w:rFonts w:eastAsia="MS Mincho" w:cstheme="minorHAnsi"/>
          <w:sz w:val="24"/>
          <w:szCs w:val="24"/>
          <w:lang w:eastAsia="x-none"/>
        </w:rPr>
        <w:t xml:space="preserve"> and to external organisations</w:t>
      </w:r>
      <w:r w:rsidRPr="00FE57A1" w:rsidR="00B1171C">
        <w:rPr>
          <w:rFonts w:eastAsia="MS Mincho" w:cstheme="minorHAnsi"/>
          <w:sz w:val="24"/>
          <w:szCs w:val="24"/>
          <w:lang w:eastAsia="x-none"/>
        </w:rPr>
        <w:t>, volunteers and other</w:t>
      </w:r>
      <w:r w:rsidRPr="00FE57A1">
        <w:rPr>
          <w:rFonts w:eastAsia="MS Mincho" w:cstheme="minorHAnsi"/>
          <w:sz w:val="24"/>
          <w:szCs w:val="24"/>
          <w:lang w:eastAsia="x-none"/>
        </w:rPr>
        <w:t xml:space="preserve"> individuals working on our behalf. Staff who do not comply with this policy may face disciplinary action. </w:t>
      </w:r>
    </w:p>
    <w:p w:rsidRPr="002F2647" w:rsidR="00234F71" w:rsidP="00FE57A1" w:rsidRDefault="00234F71" w14:paraId="5577591D" w14:textId="77777777">
      <w:pPr>
        <w:spacing w:before="120" w:after="120" w:line="240" w:lineRule="auto"/>
        <w:jc w:val="both"/>
        <w:rPr>
          <w:rFonts w:eastAsia="MS Mincho" w:cstheme="minorHAnsi"/>
          <w:b/>
          <w:sz w:val="28"/>
          <w:szCs w:val="24"/>
          <w:lang w:val="en-US" w:eastAsia="x-none"/>
        </w:rPr>
      </w:pPr>
      <w:r w:rsidRPr="002F2647">
        <w:rPr>
          <w:rFonts w:eastAsia="MS Mincho" w:cstheme="minorHAnsi"/>
          <w:b/>
          <w:sz w:val="28"/>
          <w:szCs w:val="24"/>
          <w:lang w:val="en-US" w:eastAsia="x-none"/>
        </w:rPr>
        <w:t xml:space="preserve">5.1 Governing </w:t>
      </w:r>
      <w:r w:rsidRPr="002F2647" w:rsidR="006007B1">
        <w:rPr>
          <w:rFonts w:eastAsia="MS Mincho" w:cstheme="minorHAnsi"/>
          <w:b/>
          <w:sz w:val="28"/>
          <w:szCs w:val="24"/>
          <w:lang w:val="en-US" w:eastAsia="x-none"/>
        </w:rPr>
        <w:t>Board</w:t>
      </w:r>
    </w:p>
    <w:p w:rsidRPr="00FE57A1" w:rsidR="00234F71" w:rsidP="1A47C279" w:rsidRDefault="532EF785" w14:paraId="5EA29DA0" w14:textId="77777777">
      <w:pPr>
        <w:spacing w:before="120" w:after="120" w:line="240" w:lineRule="auto"/>
        <w:jc w:val="both"/>
        <w:rPr>
          <w:rFonts w:eastAsia="MS Mincho"/>
          <w:sz w:val="24"/>
          <w:szCs w:val="24"/>
          <w:lang w:val="en-US"/>
        </w:rPr>
      </w:pPr>
      <w:r w:rsidRPr="1A47C279">
        <w:rPr>
          <w:rFonts w:eastAsia="MS Mincho"/>
          <w:sz w:val="24"/>
          <w:szCs w:val="24"/>
          <w:lang w:val="en-US"/>
        </w:rPr>
        <w:t xml:space="preserve">The </w:t>
      </w:r>
      <w:r w:rsidRPr="1A47C279" w:rsidR="23AC14AD">
        <w:rPr>
          <w:rFonts w:eastAsia="MS Mincho"/>
          <w:sz w:val="24"/>
          <w:szCs w:val="24"/>
          <w:lang w:val="en-US"/>
        </w:rPr>
        <w:t>governing board</w:t>
      </w:r>
      <w:r w:rsidRPr="1A47C279" w:rsidR="4923FF9B">
        <w:rPr>
          <w:rFonts w:eastAsia="MS Mincho"/>
          <w:sz w:val="24"/>
          <w:szCs w:val="24"/>
          <w:lang w:val="en-US"/>
        </w:rPr>
        <w:t xml:space="preserve"> </w:t>
      </w:r>
      <w:r w:rsidRPr="1A47C279" w:rsidR="23AC14AD">
        <w:rPr>
          <w:rFonts w:eastAsia="MS Mincho"/>
          <w:sz w:val="24"/>
          <w:szCs w:val="24"/>
          <w:lang w:val="en-US"/>
        </w:rPr>
        <w:t>has overall respo</w:t>
      </w:r>
      <w:r w:rsidRPr="1A47C279" w:rsidR="4DF2A3D4">
        <w:rPr>
          <w:rFonts w:eastAsia="MS Mincho"/>
          <w:sz w:val="24"/>
          <w:szCs w:val="24"/>
          <w:lang w:val="en-US"/>
        </w:rPr>
        <w:t>nsibility for ensuring tha</w:t>
      </w:r>
      <w:r w:rsidRPr="1A47C279" w:rsidR="73A2D02F">
        <w:rPr>
          <w:rFonts w:eastAsia="MS Mincho"/>
          <w:sz w:val="24"/>
          <w:szCs w:val="24"/>
          <w:lang w:val="en-US"/>
        </w:rPr>
        <w:t xml:space="preserve">t the </w:t>
      </w:r>
      <w:r w:rsidRPr="1A47C279" w:rsidR="3744DACD">
        <w:rPr>
          <w:rFonts w:eastAsia="MS Mincho"/>
          <w:sz w:val="24"/>
          <w:szCs w:val="24"/>
          <w:lang w:val="en-US"/>
        </w:rPr>
        <w:t>school</w:t>
      </w:r>
      <w:r w:rsidRPr="1A47C279" w:rsidR="4DF2A3D4">
        <w:rPr>
          <w:rFonts w:eastAsia="MS Mincho"/>
          <w:sz w:val="24"/>
          <w:szCs w:val="24"/>
          <w:lang w:val="en-US"/>
        </w:rPr>
        <w:t xml:space="preserve"> </w:t>
      </w:r>
      <w:r w:rsidRPr="1A47C279" w:rsidR="23AC14AD">
        <w:rPr>
          <w:rFonts w:eastAsia="MS Mincho"/>
          <w:sz w:val="24"/>
          <w:szCs w:val="24"/>
          <w:lang w:val="en-US"/>
        </w:rPr>
        <w:t>complies with all relevant data protection obligations.</w:t>
      </w:r>
    </w:p>
    <w:p w:rsidRPr="002F2647" w:rsidR="00394D10" w:rsidP="00FE57A1" w:rsidRDefault="00234F71" w14:paraId="1F85F924" w14:textId="77777777">
      <w:pPr>
        <w:spacing w:before="120" w:after="120" w:line="240" w:lineRule="auto"/>
        <w:jc w:val="both"/>
        <w:rPr>
          <w:rFonts w:eastAsia="MS Mincho" w:cstheme="minorHAnsi"/>
          <w:b/>
          <w:sz w:val="28"/>
          <w:szCs w:val="24"/>
          <w:lang w:val="en-US" w:eastAsia="x-none"/>
        </w:rPr>
      </w:pPr>
      <w:r w:rsidRPr="002F2647">
        <w:rPr>
          <w:rFonts w:eastAsia="MS Mincho" w:cstheme="minorHAnsi"/>
          <w:b/>
          <w:sz w:val="28"/>
          <w:szCs w:val="24"/>
          <w:lang w:val="en-US" w:eastAsia="x-none"/>
        </w:rPr>
        <w:t xml:space="preserve">5.2 Data </w:t>
      </w:r>
      <w:r w:rsidRPr="002F2647" w:rsidR="006007B1">
        <w:rPr>
          <w:rFonts w:eastAsia="MS Mincho" w:cstheme="minorHAnsi"/>
          <w:b/>
          <w:sz w:val="28"/>
          <w:szCs w:val="24"/>
          <w:lang w:val="en-US" w:eastAsia="x-none"/>
        </w:rPr>
        <w:t>Protection Officer</w:t>
      </w:r>
    </w:p>
    <w:p w:rsidRPr="00FE57A1" w:rsidR="00234F71" w:rsidP="00FE57A1" w:rsidRDefault="00234F71" w14:paraId="71B390C6" w14:textId="77777777">
      <w:pPr>
        <w:spacing w:before="120" w:after="12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t xml:space="preserve">The data protection officer (DPO) is responsible for </w:t>
      </w:r>
      <w:r w:rsidRPr="00FE57A1" w:rsidR="00636AF2">
        <w:rPr>
          <w:rFonts w:eastAsia="MS Mincho" w:cstheme="minorHAnsi"/>
          <w:sz w:val="24"/>
          <w:szCs w:val="24"/>
          <w:lang w:val="en-US" w:eastAsia="x-none"/>
        </w:rPr>
        <w:t xml:space="preserve">providing advice and guidance to </w:t>
      </w:r>
      <w:r w:rsidRPr="00FE57A1" w:rsidR="006B0D81">
        <w:rPr>
          <w:rFonts w:eastAsia="MS Mincho" w:cstheme="minorHAnsi"/>
          <w:sz w:val="24"/>
          <w:szCs w:val="24"/>
          <w:lang w:val="en-US" w:eastAsia="x-none"/>
        </w:rPr>
        <w:t xml:space="preserve">Abbots Farm Junior School </w:t>
      </w:r>
      <w:r w:rsidRPr="00FE57A1" w:rsidR="00636AF2">
        <w:rPr>
          <w:rFonts w:eastAsia="MS Mincho" w:cstheme="minorHAnsi"/>
          <w:sz w:val="24"/>
          <w:szCs w:val="24"/>
          <w:lang w:val="en-US" w:eastAsia="x-none"/>
        </w:rPr>
        <w:t xml:space="preserve">in order to assist the </w:t>
      </w:r>
      <w:r w:rsidRPr="00FE57A1" w:rsidR="006B0D81">
        <w:rPr>
          <w:rFonts w:eastAsia="MS Mincho" w:cstheme="minorHAnsi"/>
          <w:sz w:val="24"/>
          <w:szCs w:val="24"/>
          <w:lang w:val="en-US" w:eastAsia="x-none"/>
        </w:rPr>
        <w:t xml:space="preserve">school </w:t>
      </w:r>
      <w:r w:rsidRPr="00FE57A1" w:rsidR="00636AF2">
        <w:rPr>
          <w:rFonts w:eastAsia="MS Mincho" w:cstheme="minorHAnsi"/>
          <w:sz w:val="24"/>
          <w:szCs w:val="24"/>
          <w:lang w:val="en-US" w:eastAsia="x-none"/>
        </w:rPr>
        <w:t>to implement</w:t>
      </w:r>
      <w:r w:rsidRPr="00FE57A1">
        <w:rPr>
          <w:rFonts w:eastAsia="MS Mincho" w:cstheme="minorHAnsi"/>
          <w:sz w:val="24"/>
          <w:szCs w:val="24"/>
          <w:lang w:val="en-US" w:eastAsia="x-none"/>
        </w:rPr>
        <w:t xml:space="preserve"> this policy, </w:t>
      </w:r>
      <w:r w:rsidRPr="00FE57A1" w:rsidR="00636AF2">
        <w:rPr>
          <w:rFonts w:eastAsia="MS Mincho" w:cstheme="minorHAnsi"/>
          <w:sz w:val="24"/>
          <w:szCs w:val="24"/>
          <w:lang w:val="en-US" w:eastAsia="x-none"/>
        </w:rPr>
        <w:t xml:space="preserve">monitor </w:t>
      </w:r>
      <w:r w:rsidRPr="00FE57A1">
        <w:rPr>
          <w:rFonts w:eastAsia="MS Mincho" w:cstheme="minorHAnsi"/>
          <w:sz w:val="24"/>
          <w:szCs w:val="24"/>
          <w:lang w:val="en-US" w:eastAsia="x-none"/>
        </w:rPr>
        <w:t>compliance with data protection law, and develop related policies and guidelines where applicable</w:t>
      </w:r>
      <w:r w:rsidRPr="00FE57A1">
        <w:rPr>
          <w:rFonts w:eastAsia="MS Mincho" w:cstheme="minorHAnsi"/>
          <w:sz w:val="24"/>
          <w:szCs w:val="24"/>
          <w:lang w:val="en-US"/>
        </w:rPr>
        <w:t>.</w:t>
      </w:r>
    </w:p>
    <w:p w:rsidRPr="00FE57A1" w:rsidR="00234F71" w:rsidP="1A47C279" w:rsidRDefault="1BC23C3A" w14:paraId="10C5ECB3" w14:textId="77777777">
      <w:pPr>
        <w:spacing w:before="120" w:after="120" w:line="240" w:lineRule="auto"/>
        <w:jc w:val="both"/>
        <w:rPr>
          <w:rFonts w:eastAsia="MS Mincho"/>
          <w:sz w:val="24"/>
          <w:szCs w:val="24"/>
          <w:lang w:val="en-US"/>
        </w:rPr>
      </w:pPr>
      <w:r w:rsidRPr="1A47C279">
        <w:rPr>
          <w:rFonts w:eastAsia="MS Mincho"/>
          <w:sz w:val="24"/>
          <w:szCs w:val="24"/>
          <w:lang w:val="en-US"/>
        </w:rPr>
        <w:t xml:space="preserve">The DPO will carry out an annual audit of the </w:t>
      </w:r>
      <w:r w:rsidRPr="1A47C279" w:rsidR="6B0A5DAA">
        <w:rPr>
          <w:rFonts w:eastAsia="MS Mincho"/>
          <w:sz w:val="24"/>
          <w:szCs w:val="24"/>
          <w:lang w:val="en-US"/>
        </w:rPr>
        <w:t xml:space="preserve">school </w:t>
      </w:r>
      <w:r w:rsidRPr="1A47C279">
        <w:rPr>
          <w:rFonts w:eastAsia="MS Mincho"/>
          <w:sz w:val="24"/>
          <w:szCs w:val="24"/>
          <w:lang w:val="en-US"/>
        </w:rPr>
        <w:t xml:space="preserve">data processing </w:t>
      </w:r>
      <w:r w:rsidRPr="1A47C279" w:rsidR="23AC14AD">
        <w:rPr>
          <w:rFonts w:eastAsia="MS Mincho"/>
          <w:sz w:val="24"/>
          <w:szCs w:val="24"/>
          <w:lang w:val="en-US"/>
        </w:rPr>
        <w:t xml:space="preserve">activities </w:t>
      </w:r>
      <w:r w:rsidRPr="1A47C279">
        <w:rPr>
          <w:rFonts w:eastAsia="MS Mincho"/>
          <w:sz w:val="24"/>
          <w:szCs w:val="24"/>
          <w:lang w:val="en-US"/>
        </w:rPr>
        <w:t>and</w:t>
      </w:r>
      <w:r w:rsidRPr="1A47C279" w:rsidR="52E2AFE7">
        <w:rPr>
          <w:rFonts w:eastAsia="MS Mincho"/>
          <w:sz w:val="24"/>
          <w:szCs w:val="24"/>
          <w:lang w:val="en-US"/>
        </w:rPr>
        <w:t xml:space="preserve"> </w:t>
      </w:r>
      <w:r w:rsidRPr="1A47C279" w:rsidR="23AC14AD">
        <w:rPr>
          <w:rFonts w:eastAsia="MS Mincho"/>
          <w:sz w:val="24"/>
          <w:szCs w:val="24"/>
          <w:lang w:val="en-US"/>
        </w:rPr>
        <w:t xml:space="preserve">report to the </w:t>
      </w:r>
      <w:r w:rsidRPr="1A47C279" w:rsidR="25794870">
        <w:rPr>
          <w:rFonts w:eastAsia="MS Mincho"/>
          <w:sz w:val="24"/>
          <w:szCs w:val="24"/>
          <w:lang w:val="en-US"/>
        </w:rPr>
        <w:t>Governing Board</w:t>
      </w:r>
      <w:r w:rsidRPr="1A47C279">
        <w:rPr>
          <w:rFonts w:eastAsia="MS Mincho"/>
          <w:sz w:val="24"/>
          <w:szCs w:val="24"/>
          <w:lang w:val="en-US"/>
        </w:rPr>
        <w:t xml:space="preserve"> </w:t>
      </w:r>
      <w:r w:rsidRPr="1A47C279" w:rsidR="23AC14AD">
        <w:rPr>
          <w:rFonts w:eastAsia="MS Mincho"/>
          <w:sz w:val="24"/>
          <w:szCs w:val="24"/>
          <w:lang w:val="en-US"/>
        </w:rPr>
        <w:t xml:space="preserve">their advice and recommendations on school data protection issues. </w:t>
      </w:r>
    </w:p>
    <w:p w:rsidRPr="00FE57A1" w:rsidR="00234F71" w:rsidP="00FE57A1" w:rsidRDefault="00234F71" w14:paraId="141650BE"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The DPO is also the first point of contact for individuals whose data the school processes, and for the ICO.</w:t>
      </w:r>
    </w:p>
    <w:p w:rsidRPr="00FE57A1" w:rsidR="00D03F7F" w:rsidP="00FE57A1" w:rsidRDefault="00234F71" w14:paraId="372447F7" w14:textId="77777777">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FE57A1">
        <w:rPr>
          <w:rFonts w:eastAsia="MS Mincho" w:cstheme="minorHAnsi"/>
          <w:sz w:val="24"/>
          <w:szCs w:val="24"/>
          <w:lang w:val="en-US" w:eastAsia="x-none"/>
        </w:rPr>
        <w:t xml:space="preserve">Our DPO is </w:t>
      </w:r>
      <w:r w:rsidRPr="00FE57A1" w:rsidR="00D03F7F">
        <w:rPr>
          <w:rFonts w:eastAsia="MS Mincho" w:cstheme="minorHAnsi"/>
          <w:sz w:val="24"/>
          <w:szCs w:val="24"/>
          <w:shd w:val="clear" w:color="auto" w:fill="FFFFFF"/>
          <w:lang w:val="en-US"/>
        </w:rPr>
        <w:t xml:space="preserve">the </w:t>
      </w:r>
      <w:r w:rsidRPr="00FE57A1" w:rsidR="00A91F0B">
        <w:rPr>
          <w:rFonts w:eastAsia="MS Mincho" w:cstheme="minorHAnsi"/>
          <w:sz w:val="24"/>
          <w:szCs w:val="24"/>
          <w:shd w:val="clear" w:color="auto" w:fill="FFFFFF"/>
          <w:lang w:val="en-US"/>
        </w:rPr>
        <w:t xml:space="preserve">WCC </w:t>
      </w:r>
      <w:r w:rsidRPr="00FE57A1" w:rsidR="00D03F7F">
        <w:rPr>
          <w:rFonts w:eastAsia="MS Mincho" w:cstheme="minorHAnsi"/>
          <w:sz w:val="24"/>
          <w:szCs w:val="24"/>
          <w:shd w:val="clear" w:color="auto" w:fill="FFFFFF"/>
          <w:lang w:val="en-US"/>
        </w:rPr>
        <w:t>School DPO Service</w:t>
      </w:r>
      <w:r w:rsidRPr="00FE57A1">
        <w:rPr>
          <w:rFonts w:eastAsia="MS Mincho" w:cstheme="minorHAnsi"/>
          <w:sz w:val="24"/>
          <w:szCs w:val="24"/>
          <w:lang w:val="en-US" w:eastAsia="x-none"/>
        </w:rPr>
        <w:t xml:space="preserve"> and is contactable via</w:t>
      </w:r>
      <w:r w:rsidRPr="00FE57A1">
        <w:rPr>
          <w:rFonts w:eastAsia="MS Mincho" w:cstheme="minorHAnsi"/>
          <w:color w:val="FF0000"/>
          <w:sz w:val="24"/>
          <w:szCs w:val="24"/>
          <w:lang w:val="en-US" w:eastAsia="x-none"/>
        </w:rPr>
        <w:t xml:space="preserve"> </w:t>
      </w:r>
      <w:hyperlink w:history="1" r:id="rId12">
        <w:r w:rsidRPr="00FE57A1" w:rsidR="00D03F7F">
          <w:rPr>
            <w:rStyle w:val="Hyperlink"/>
            <w:rFonts w:eastAsia="Times New Roman" w:asciiTheme="minorHAnsi" w:hAnsiTheme="minorHAnsi" w:cstheme="minorHAnsi"/>
            <w:sz w:val="24"/>
            <w:szCs w:val="24"/>
          </w:rPr>
          <w:t>schooldpo@warwickshire.gov.uk</w:t>
        </w:r>
      </w:hyperlink>
      <w:r w:rsidRPr="00FE57A1" w:rsidR="00D03F7F">
        <w:rPr>
          <w:rFonts w:eastAsia="Times New Roman" w:cstheme="minorHAnsi"/>
          <w:sz w:val="24"/>
          <w:szCs w:val="24"/>
        </w:rPr>
        <w:t xml:space="preserve"> or alternatively; </w:t>
      </w:r>
    </w:p>
    <w:p w:rsidRPr="00FE57A1" w:rsidR="00D03F7F" w:rsidP="00FE57A1" w:rsidRDefault="00D03F7F" w14:paraId="05E99864" w14:textId="77777777">
      <w:pPr>
        <w:widowControl w:val="0"/>
        <w:suppressAutoHyphens/>
        <w:overflowPunct w:val="0"/>
        <w:autoSpaceDE w:val="0"/>
        <w:autoSpaceDN w:val="0"/>
        <w:spacing w:after="0" w:line="240" w:lineRule="auto"/>
        <w:jc w:val="both"/>
        <w:textAlignment w:val="baseline"/>
        <w:rPr>
          <w:rFonts w:eastAsia="Times New Roman" w:cstheme="minorHAnsi"/>
          <w:sz w:val="24"/>
          <w:szCs w:val="24"/>
        </w:rPr>
      </w:pPr>
    </w:p>
    <w:p w:rsidRPr="00FE57A1" w:rsidR="00D03F7F" w:rsidP="00FE57A1" w:rsidRDefault="00D03F7F" w14:paraId="6D87D6A5" w14:textId="77777777">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FE57A1">
        <w:rPr>
          <w:rFonts w:eastAsia="Times New Roman" w:cstheme="minorHAnsi"/>
          <w:sz w:val="24"/>
          <w:szCs w:val="24"/>
        </w:rPr>
        <w:lastRenderedPageBreak/>
        <w:t>School Data Protection Officer</w:t>
      </w:r>
    </w:p>
    <w:p w:rsidRPr="00FE57A1" w:rsidR="00D03F7F" w:rsidP="00FE57A1" w:rsidRDefault="00D03F7F" w14:paraId="0F425920" w14:textId="77777777">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FE57A1">
        <w:rPr>
          <w:rFonts w:eastAsia="Times New Roman" w:cstheme="minorHAnsi"/>
          <w:sz w:val="24"/>
          <w:szCs w:val="24"/>
        </w:rPr>
        <w:t xml:space="preserve">Warwickshire Legal Services </w:t>
      </w:r>
    </w:p>
    <w:p w:rsidRPr="00FE57A1" w:rsidR="00D03F7F" w:rsidP="00FE57A1" w:rsidRDefault="00D03F7F" w14:paraId="7F61EABA" w14:textId="77777777">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FE57A1">
        <w:rPr>
          <w:rFonts w:eastAsia="Times New Roman" w:cstheme="minorHAnsi"/>
          <w:sz w:val="24"/>
          <w:szCs w:val="24"/>
        </w:rPr>
        <w:t xml:space="preserve">Warwickshire County Council </w:t>
      </w:r>
    </w:p>
    <w:p w:rsidRPr="00FE57A1" w:rsidR="00D03F7F" w:rsidP="00FE57A1" w:rsidRDefault="00D03F7F" w14:paraId="6A76D40F" w14:textId="77777777">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FE57A1">
        <w:rPr>
          <w:rFonts w:eastAsia="Times New Roman" w:cstheme="minorHAnsi"/>
          <w:sz w:val="24"/>
          <w:szCs w:val="24"/>
        </w:rPr>
        <w:t>Shire Hall</w:t>
      </w:r>
    </w:p>
    <w:p w:rsidRPr="00FE57A1" w:rsidR="00D03F7F" w:rsidP="00FE57A1" w:rsidRDefault="00D03F7F" w14:paraId="6BB23244" w14:textId="77777777">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FE57A1">
        <w:rPr>
          <w:rFonts w:eastAsia="Times New Roman" w:cstheme="minorHAnsi"/>
          <w:sz w:val="24"/>
          <w:szCs w:val="24"/>
        </w:rPr>
        <w:t>Market Square</w:t>
      </w:r>
    </w:p>
    <w:p w:rsidRPr="00FE57A1" w:rsidR="00D03F7F" w:rsidP="00FE57A1" w:rsidRDefault="00D03F7F" w14:paraId="2E3F4D58" w14:textId="77777777">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FE57A1">
        <w:rPr>
          <w:rFonts w:eastAsia="Times New Roman" w:cstheme="minorHAnsi"/>
          <w:sz w:val="24"/>
          <w:szCs w:val="24"/>
        </w:rPr>
        <w:t>Warwick</w:t>
      </w:r>
    </w:p>
    <w:p w:rsidR="00234F71" w:rsidP="00FE57A1" w:rsidRDefault="00D03F7F" w14:paraId="4F051690" w14:textId="1C0CBF9E">
      <w:pPr>
        <w:widowControl w:val="0"/>
        <w:suppressAutoHyphens/>
        <w:overflowPunct w:val="0"/>
        <w:autoSpaceDE w:val="0"/>
        <w:autoSpaceDN w:val="0"/>
        <w:spacing w:after="0" w:line="240" w:lineRule="auto"/>
        <w:jc w:val="both"/>
        <w:textAlignment w:val="baseline"/>
        <w:rPr>
          <w:rFonts w:eastAsia="Times New Roman" w:cstheme="minorHAnsi"/>
          <w:sz w:val="24"/>
          <w:szCs w:val="24"/>
        </w:rPr>
      </w:pPr>
      <w:r w:rsidRPr="00FE57A1">
        <w:rPr>
          <w:rFonts w:eastAsia="Times New Roman" w:cstheme="minorHAnsi"/>
          <w:sz w:val="24"/>
          <w:szCs w:val="24"/>
        </w:rPr>
        <w:t>CV34 4RL</w:t>
      </w:r>
    </w:p>
    <w:p w:rsidRPr="002F2647" w:rsidR="00234F71" w:rsidP="00FE57A1" w:rsidRDefault="00234F71" w14:paraId="113F6137" w14:textId="4D2D635F">
      <w:pPr>
        <w:spacing w:before="120" w:after="120" w:line="240" w:lineRule="auto"/>
        <w:jc w:val="both"/>
        <w:rPr>
          <w:rFonts w:eastAsia="MS Mincho" w:cstheme="minorHAnsi"/>
          <w:b/>
          <w:sz w:val="28"/>
          <w:szCs w:val="24"/>
          <w:lang w:val="en-US"/>
        </w:rPr>
      </w:pPr>
      <w:r w:rsidRPr="002F2647">
        <w:rPr>
          <w:rFonts w:eastAsia="MS Mincho" w:cstheme="minorHAnsi"/>
          <w:b/>
          <w:sz w:val="28"/>
          <w:szCs w:val="24"/>
          <w:lang w:val="en-US"/>
        </w:rPr>
        <w:t>5.3 Headteacher</w:t>
      </w:r>
      <w:r w:rsidRPr="002F2647" w:rsidR="00F63615">
        <w:rPr>
          <w:rFonts w:eastAsia="MS Mincho" w:cstheme="minorHAnsi"/>
          <w:b/>
          <w:sz w:val="28"/>
          <w:szCs w:val="24"/>
          <w:lang w:val="en-US"/>
        </w:rPr>
        <w:t xml:space="preserve"> </w:t>
      </w:r>
      <w:r w:rsidRPr="002F2647" w:rsidR="002F2647">
        <w:rPr>
          <w:rFonts w:eastAsia="MS Mincho" w:cstheme="minorHAnsi"/>
          <w:b/>
          <w:sz w:val="28"/>
          <w:szCs w:val="24"/>
          <w:lang w:val="en-US"/>
        </w:rPr>
        <w:t xml:space="preserve">- </w:t>
      </w:r>
      <w:r w:rsidRPr="002F2647" w:rsidR="00C77FCD">
        <w:rPr>
          <w:rFonts w:eastAsia="MS Mincho" w:cstheme="minorHAnsi"/>
          <w:b/>
          <w:sz w:val="28"/>
          <w:szCs w:val="24"/>
          <w:lang w:val="en-US"/>
        </w:rPr>
        <w:t>Gemma Webb</w:t>
      </w:r>
    </w:p>
    <w:p w:rsidR="00234F71" w:rsidP="00FE57A1" w:rsidRDefault="00234F71" w14:paraId="478138B9"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The headteacher acts as the representative of the data controller on a day-to-day basis.</w:t>
      </w:r>
    </w:p>
    <w:p w:rsidRPr="002F2647" w:rsidR="00F7624F" w:rsidP="1A47C279" w:rsidRDefault="73A2D02F" w14:paraId="4369DE75" w14:textId="72403665">
      <w:pPr>
        <w:spacing w:before="120" w:after="120" w:line="240" w:lineRule="auto"/>
        <w:jc w:val="both"/>
        <w:rPr>
          <w:rFonts w:eastAsia="MS Mincho"/>
          <w:b/>
          <w:bCs/>
          <w:sz w:val="28"/>
          <w:szCs w:val="28"/>
          <w:lang w:val="en-US"/>
        </w:rPr>
      </w:pPr>
      <w:r w:rsidRPr="1A47C279">
        <w:rPr>
          <w:rFonts w:eastAsia="MS Mincho"/>
          <w:b/>
          <w:bCs/>
          <w:sz w:val="28"/>
          <w:szCs w:val="28"/>
          <w:lang w:val="en-US"/>
        </w:rPr>
        <w:t xml:space="preserve">5.4 </w:t>
      </w:r>
      <w:r w:rsidRPr="1A47C279" w:rsidR="6E4078BC">
        <w:rPr>
          <w:rFonts w:eastAsia="MS Mincho"/>
          <w:b/>
          <w:bCs/>
          <w:sz w:val="28"/>
          <w:szCs w:val="28"/>
          <w:lang w:val="en-US"/>
        </w:rPr>
        <w:t xml:space="preserve">Data Protection </w:t>
      </w:r>
      <w:r w:rsidRPr="1A47C279" w:rsidR="004C1E63">
        <w:rPr>
          <w:rFonts w:eastAsia="MS Mincho"/>
          <w:b/>
          <w:bCs/>
          <w:sz w:val="28"/>
          <w:szCs w:val="28"/>
          <w:lang w:val="en-US"/>
        </w:rPr>
        <w:t>Lead -</w:t>
      </w:r>
      <w:r w:rsidRPr="1A47C279" w:rsidR="57198D94">
        <w:rPr>
          <w:rFonts w:eastAsia="MS Mincho"/>
          <w:b/>
          <w:bCs/>
          <w:sz w:val="28"/>
          <w:szCs w:val="28"/>
          <w:lang w:val="en-US"/>
        </w:rPr>
        <w:t xml:space="preserve"> Mark Issitt</w:t>
      </w:r>
      <w:r w:rsidRPr="1A47C279" w:rsidR="52E2AFE7">
        <w:rPr>
          <w:rFonts w:eastAsia="MS Mincho"/>
          <w:b/>
          <w:bCs/>
          <w:sz w:val="28"/>
          <w:szCs w:val="28"/>
          <w:lang w:val="en-US"/>
        </w:rPr>
        <w:t xml:space="preserve"> </w:t>
      </w:r>
    </w:p>
    <w:p w:rsidRPr="00FE57A1" w:rsidR="00771149" w:rsidP="00FE57A1" w:rsidRDefault="00990839" w14:paraId="4F8812C2" w14:textId="77777777">
      <w:pPr>
        <w:spacing w:before="120" w:after="12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t>The School</w:t>
      </w:r>
      <w:r w:rsidRPr="00FE57A1" w:rsidR="00D03F7F">
        <w:rPr>
          <w:rFonts w:eastAsia="MS Mincho" w:cstheme="minorHAnsi"/>
          <w:sz w:val="24"/>
          <w:szCs w:val="24"/>
          <w:lang w:val="en-US" w:eastAsia="x-none"/>
        </w:rPr>
        <w:t xml:space="preserve"> </w:t>
      </w:r>
      <w:r w:rsidRPr="00FE57A1">
        <w:rPr>
          <w:rFonts w:eastAsia="MS Mincho" w:cstheme="minorHAnsi"/>
          <w:sz w:val="24"/>
          <w:szCs w:val="24"/>
          <w:lang w:val="en-US" w:eastAsia="x-none"/>
        </w:rPr>
        <w:t>has nominated the following individuals as designated persons to be contacted</w:t>
      </w:r>
      <w:r w:rsidRPr="00FE57A1" w:rsidR="00D03F7F">
        <w:rPr>
          <w:rFonts w:eastAsia="MS Mincho" w:cstheme="minorHAnsi"/>
          <w:sz w:val="24"/>
          <w:szCs w:val="24"/>
          <w:lang w:val="en-US" w:eastAsia="x-none"/>
        </w:rPr>
        <w:t xml:space="preserve"> internally</w:t>
      </w:r>
      <w:r w:rsidRPr="00FE57A1">
        <w:rPr>
          <w:rFonts w:eastAsia="MS Mincho" w:cstheme="minorHAnsi"/>
          <w:sz w:val="24"/>
          <w:szCs w:val="24"/>
          <w:lang w:val="en-US" w:eastAsia="x-none"/>
        </w:rPr>
        <w:t xml:space="preserve"> in relation to all matters relating to data protection issues</w:t>
      </w:r>
      <w:r w:rsidRPr="00FE57A1" w:rsidR="00D03F7F">
        <w:rPr>
          <w:rFonts w:eastAsia="MS Mincho" w:cstheme="minorHAnsi"/>
          <w:sz w:val="24"/>
          <w:szCs w:val="24"/>
          <w:lang w:val="en-US" w:eastAsia="x-none"/>
        </w:rPr>
        <w:t>, and to make referrals, where necessary, to the Data Protection Officer</w:t>
      </w:r>
      <w:r w:rsidRPr="00FE57A1">
        <w:rPr>
          <w:rFonts w:eastAsia="MS Mincho" w:cstheme="minorHAnsi"/>
          <w:sz w:val="24"/>
          <w:szCs w:val="24"/>
          <w:lang w:val="en-US" w:eastAsia="x-none"/>
        </w:rPr>
        <w:t>:</w:t>
      </w:r>
    </w:p>
    <w:p w:rsidRPr="00FE57A1" w:rsidR="00990839" w:rsidP="00FE57A1" w:rsidRDefault="00C77FCD" w14:paraId="324477AA" w14:textId="5B9CE0A1">
      <w:pPr>
        <w:spacing w:before="120" w:after="12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t>Gemma Webb</w:t>
      </w:r>
      <w:r w:rsidR="002F2647">
        <w:rPr>
          <w:rFonts w:eastAsia="MS Mincho" w:cstheme="minorHAnsi"/>
          <w:sz w:val="24"/>
          <w:szCs w:val="24"/>
          <w:lang w:val="en-US" w:eastAsia="x-none"/>
        </w:rPr>
        <w:t>,</w:t>
      </w:r>
      <w:r w:rsidRPr="00FE57A1" w:rsidR="00990839">
        <w:rPr>
          <w:rFonts w:eastAsia="MS Mincho" w:cstheme="minorHAnsi"/>
          <w:sz w:val="24"/>
          <w:szCs w:val="24"/>
          <w:lang w:val="en-US" w:eastAsia="x-none"/>
        </w:rPr>
        <w:t xml:space="preserve"> who is contactable via </w:t>
      </w:r>
      <w:r w:rsidRPr="00FE57A1" w:rsidR="006B0D81">
        <w:rPr>
          <w:rFonts w:eastAsia="MS Mincho" w:cstheme="minorHAnsi"/>
          <w:sz w:val="24"/>
          <w:szCs w:val="24"/>
          <w:lang w:val="en-US" w:eastAsia="x-none"/>
        </w:rPr>
        <w:t>head2421@welearn365.com</w:t>
      </w:r>
      <w:r w:rsidRPr="00FE57A1" w:rsidR="00990839">
        <w:rPr>
          <w:rFonts w:eastAsia="MS Mincho" w:cstheme="minorHAnsi"/>
          <w:sz w:val="24"/>
          <w:szCs w:val="24"/>
          <w:lang w:val="en-US" w:eastAsia="x-none"/>
        </w:rPr>
        <w:t xml:space="preserve"> and </w:t>
      </w:r>
    </w:p>
    <w:p w:rsidRPr="00FE57A1" w:rsidR="00990839" w:rsidP="1A47C279" w:rsidRDefault="57198D94" w14:paraId="07AF90C6" w14:textId="3DD6ABF2">
      <w:pPr>
        <w:spacing w:before="120" w:after="120" w:line="240" w:lineRule="auto"/>
        <w:jc w:val="both"/>
        <w:rPr>
          <w:rFonts w:eastAsia="MS Mincho"/>
          <w:sz w:val="24"/>
          <w:szCs w:val="24"/>
          <w:lang w:val="en-US"/>
        </w:rPr>
      </w:pPr>
      <w:r w:rsidRPr="1A47C279">
        <w:rPr>
          <w:rFonts w:eastAsia="MS Mincho"/>
          <w:sz w:val="24"/>
          <w:szCs w:val="24"/>
          <w:lang w:val="en-US"/>
        </w:rPr>
        <w:t>Mark Issitt</w:t>
      </w:r>
      <w:r w:rsidRPr="1A47C279" w:rsidR="004C1E63">
        <w:rPr>
          <w:rFonts w:eastAsia="MS Mincho"/>
          <w:sz w:val="24"/>
          <w:szCs w:val="24"/>
          <w:lang w:val="en-US"/>
        </w:rPr>
        <w:t>,</w:t>
      </w:r>
      <w:r w:rsidRPr="1A47C279" w:rsidR="7B166B64">
        <w:rPr>
          <w:rFonts w:eastAsia="MS Mincho"/>
          <w:sz w:val="24"/>
          <w:szCs w:val="24"/>
          <w:lang w:val="en-US"/>
        </w:rPr>
        <w:t xml:space="preserve"> who is contactable via </w:t>
      </w:r>
      <w:r w:rsidRPr="1A47C279" w:rsidR="6B0A5DAA">
        <w:rPr>
          <w:rFonts w:eastAsia="MS Mincho"/>
          <w:sz w:val="24"/>
          <w:szCs w:val="24"/>
          <w:lang w:val="en-US"/>
        </w:rPr>
        <w:t>admin2421@welearn365.com</w:t>
      </w:r>
    </w:p>
    <w:p w:rsidRPr="002F2647" w:rsidR="00234F71" w:rsidP="00FE57A1" w:rsidRDefault="00771149" w14:paraId="7551B180" w14:textId="77777777">
      <w:pPr>
        <w:spacing w:before="120" w:after="120" w:line="240" w:lineRule="auto"/>
        <w:jc w:val="both"/>
        <w:rPr>
          <w:rFonts w:eastAsia="MS Mincho" w:cstheme="minorHAnsi"/>
          <w:b/>
          <w:sz w:val="28"/>
          <w:szCs w:val="24"/>
          <w:lang w:val="en-US" w:eastAsia="x-none"/>
        </w:rPr>
      </w:pPr>
      <w:r w:rsidRPr="002F2647">
        <w:rPr>
          <w:rFonts w:eastAsia="MS Mincho" w:cstheme="minorHAnsi"/>
          <w:b/>
          <w:sz w:val="28"/>
          <w:szCs w:val="24"/>
          <w:lang w:val="en-US" w:eastAsia="x-none"/>
        </w:rPr>
        <w:t>5.5</w:t>
      </w:r>
      <w:r w:rsidRPr="002F2647" w:rsidR="00234F71">
        <w:rPr>
          <w:rFonts w:eastAsia="MS Mincho" w:cstheme="minorHAnsi"/>
          <w:b/>
          <w:sz w:val="28"/>
          <w:szCs w:val="24"/>
          <w:lang w:val="en-US" w:eastAsia="x-none"/>
        </w:rPr>
        <w:t xml:space="preserve"> All staff</w:t>
      </w:r>
    </w:p>
    <w:p w:rsidRPr="00FE57A1" w:rsidR="00234F71" w:rsidP="00FE57A1" w:rsidRDefault="00D03F7F" w14:paraId="5A1376D5" w14:textId="77777777">
      <w:pPr>
        <w:spacing w:before="120" w:after="12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t>All members of s</w:t>
      </w:r>
      <w:r w:rsidRPr="00FE57A1" w:rsidR="00234F71">
        <w:rPr>
          <w:rFonts w:eastAsia="MS Mincho" w:cstheme="minorHAnsi"/>
          <w:sz w:val="24"/>
          <w:szCs w:val="24"/>
          <w:lang w:val="en-US" w:eastAsia="x-none"/>
        </w:rPr>
        <w:t>taff are responsible for:</w:t>
      </w:r>
    </w:p>
    <w:p w:rsidRPr="00FE57A1" w:rsidR="00234F71" w:rsidP="00F63949" w:rsidRDefault="00234F71" w14:paraId="37C2A29F" w14:textId="77777777">
      <w:pPr>
        <w:numPr>
          <w:ilvl w:val="0"/>
          <w:numId w:val="3"/>
        </w:numPr>
        <w:spacing w:before="120" w:after="12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t>Collecting, storing and processing any personal data in accordance with this policy</w:t>
      </w:r>
    </w:p>
    <w:p w:rsidRPr="00FE57A1" w:rsidR="00234F71" w:rsidP="00F63949" w:rsidRDefault="00234F71" w14:paraId="40E56E0D" w14:textId="77777777">
      <w:pPr>
        <w:numPr>
          <w:ilvl w:val="0"/>
          <w:numId w:val="3"/>
        </w:numPr>
        <w:spacing w:before="120" w:after="12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t>Informing the school of any changes to their personal data, such as a change of address</w:t>
      </w:r>
    </w:p>
    <w:p w:rsidRPr="00FE57A1" w:rsidR="00234F71" w:rsidP="1A47C279" w:rsidRDefault="23AC14AD" w14:paraId="3CBBBCB8" w14:textId="2A59D8DB">
      <w:pPr>
        <w:numPr>
          <w:ilvl w:val="0"/>
          <w:numId w:val="3"/>
        </w:numPr>
        <w:spacing w:before="120" w:after="120" w:line="240" w:lineRule="auto"/>
        <w:jc w:val="both"/>
        <w:rPr>
          <w:rFonts w:eastAsia="MS Mincho"/>
          <w:sz w:val="24"/>
          <w:szCs w:val="24"/>
          <w:lang w:val="en-US"/>
        </w:rPr>
      </w:pPr>
      <w:r w:rsidRPr="1A47C279">
        <w:rPr>
          <w:rFonts w:eastAsia="MS Mincho"/>
          <w:sz w:val="24"/>
          <w:szCs w:val="24"/>
          <w:lang w:val="en-US"/>
        </w:rPr>
        <w:t>Contacting the</w:t>
      </w:r>
      <w:r w:rsidRPr="1A47C279" w:rsidR="7C8CCE2E">
        <w:rPr>
          <w:rFonts w:eastAsia="MS Mincho"/>
          <w:sz w:val="24"/>
          <w:szCs w:val="24"/>
          <w:lang w:val="en-US"/>
        </w:rPr>
        <w:t xml:space="preserve"> designated </w:t>
      </w:r>
      <w:r w:rsidRPr="1A47C279" w:rsidR="73A2D02F">
        <w:rPr>
          <w:rFonts w:eastAsia="MS Mincho"/>
          <w:sz w:val="24"/>
          <w:szCs w:val="24"/>
          <w:lang w:val="en-US"/>
        </w:rPr>
        <w:t xml:space="preserve">Data Protection </w:t>
      </w:r>
      <w:r w:rsidRPr="1A47C279" w:rsidR="004C1E63">
        <w:rPr>
          <w:rFonts w:eastAsia="MS Mincho"/>
          <w:sz w:val="24"/>
          <w:szCs w:val="24"/>
          <w:lang w:val="en-US"/>
        </w:rPr>
        <w:t>Lead</w:t>
      </w:r>
      <w:r w:rsidRPr="1A47C279" w:rsidR="6B0A5DAA">
        <w:rPr>
          <w:rFonts w:eastAsia="MS Mincho"/>
          <w:sz w:val="24"/>
          <w:szCs w:val="24"/>
          <w:lang w:val="en-US"/>
        </w:rPr>
        <w:t xml:space="preserve"> </w:t>
      </w:r>
      <w:r w:rsidRPr="1A47C279">
        <w:rPr>
          <w:rFonts w:eastAsia="MS Mincho"/>
          <w:sz w:val="24"/>
          <w:szCs w:val="24"/>
          <w:lang w:val="en-US"/>
        </w:rPr>
        <w:t xml:space="preserve">in the following circumstances: </w:t>
      </w:r>
    </w:p>
    <w:p w:rsidRPr="00FE57A1" w:rsidR="00234F71" w:rsidP="00F63949" w:rsidRDefault="00234F71" w14:paraId="0943AA13" w14:textId="77777777">
      <w:pPr>
        <w:numPr>
          <w:ilvl w:val="1"/>
          <w:numId w:val="3"/>
        </w:numPr>
        <w:spacing w:after="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t xml:space="preserve">With any questions about the operation of this policy, data protection law, </w:t>
      </w:r>
      <w:r w:rsidRPr="00FE57A1">
        <w:rPr>
          <w:rFonts w:eastAsia="MS Mincho" w:cstheme="minorHAnsi"/>
          <w:sz w:val="24"/>
          <w:szCs w:val="24"/>
          <w:lang w:eastAsia="x-none"/>
        </w:rPr>
        <w:t>retaining personal data or keeping personal data secure</w:t>
      </w:r>
    </w:p>
    <w:p w:rsidRPr="00FE57A1" w:rsidR="00234F71" w:rsidP="00F63949" w:rsidRDefault="00234F71" w14:paraId="03E05C78" w14:textId="77777777">
      <w:pPr>
        <w:numPr>
          <w:ilvl w:val="1"/>
          <w:numId w:val="3"/>
        </w:numPr>
        <w:spacing w:after="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t>If they have any concerns that this policy is not being followed</w:t>
      </w:r>
    </w:p>
    <w:p w:rsidRPr="00FE57A1" w:rsidR="00234F71" w:rsidP="1A3A2B92" w:rsidRDefault="00234F71" w14:paraId="196E3DC4" w14:textId="25411F02">
      <w:pPr>
        <w:numPr>
          <w:ilvl w:val="1"/>
          <w:numId w:val="3"/>
        </w:numPr>
        <w:spacing w:after="0" w:line="240" w:lineRule="auto"/>
        <w:jc w:val="both"/>
        <w:rPr>
          <w:rFonts w:eastAsia="MS Mincho" w:cs="Calibri" w:cstheme="minorAscii"/>
          <w:sz w:val="24"/>
          <w:szCs w:val="24"/>
          <w:lang w:eastAsia="x-none"/>
        </w:rPr>
      </w:pPr>
      <w:r w:rsidRPr="1A3A2B92" w:rsidR="00234F71">
        <w:rPr>
          <w:rFonts w:eastAsia="MS Mincho" w:cs="Calibri" w:cstheme="minorAscii"/>
          <w:sz w:val="24"/>
          <w:szCs w:val="24"/>
        </w:rPr>
        <w:t xml:space="preserve">If they are unsure </w:t>
      </w:r>
      <w:r w:rsidRPr="1A3A2B92" w:rsidR="00234F71">
        <w:rPr>
          <w:rFonts w:eastAsia="MS Mincho" w:cs="Calibri" w:cstheme="minorAscii"/>
          <w:sz w:val="24"/>
          <w:szCs w:val="24"/>
        </w:rPr>
        <w:t>whether or not</w:t>
      </w:r>
      <w:r w:rsidRPr="1A3A2B92" w:rsidR="00234F71">
        <w:rPr>
          <w:rFonts w:eastAsia="MS Mincho" w:cs="Calibri" w:cstheme="minorAscii"/>
          <w:sz w:val="24"/>
          <w:szCs w:val="24"/>
        </w:rPr>
        <w:t xml:space="preserve"> they have a lawful basis to use personal data in a particular way</w:t>
      </w:r>
    </w:p>
    <w:p w:rsidRPr="00FE57A1" w:rsidR="00234F71" w:rsidP="1A3A2B92" w:rsidRDefault="00234F71" w14:paraId="55E4777A" w14:textId="3C83C9C0">
      <w:pPr>
        <w:numPr>
          <w:ilvl w:val="1"/>
          <w:numId w:val="3"/>
        </w:numPr>
        <w:spacing w:after="0" w:line="240" w:lineRule="auto"/>
        <w:jc w:val="both"/>
        <w:rPr>
          <w:rFonts w:eastAsia="MS Mincho" w:cs="Calibri" w:cstheme="minorAscii"/>
          <w:sz w:val="24"/>
          <w:szCs w:val="24"/>
          <w:lang w:eastAsia="x-none"/>
        </w:rPr>
      </w:pPr>
      <w:r w:rsidRPr="1A3A2B92" w:rsidR="00234F71">
        <w:rPr>
          <w:rFonts w:eastAsia="MS Mincho" w:cs="Calibri" w:cstheme="minorAscii"/>
          <w:sz w:val="24"/>
          <w:szCs w:val="24"/>
        </w:rPr>
        <w:t>If they need to rely on or capture consent, draft a privacy notice, deal with data protection rights invoked by an individual, or transfer personal data outside the European Economic Area</w:t>
      </w:r>
    </w:p>
    <w:p w:rsidRPr="00FE57A1" w:rsidR="00234F71" w:rsidP="00F63949" w:rsidRDefault="00234F71" w14:paraId="38C8719E" w14:textId="77777777">
      <w:pPr>
        <w:numPr>
          <w:ilvl w:val="0"/>
          <w:numId w:val="14"/>
        </w:numPr>
        <w:spacing w:after="0" w:line="240" w:lineRule="auto"/>
        <w:jc w:val="both"/>
        <w:rPr>
          <w:rFonts w:eastAsia="MS Mincho" w:cstheme="minorHAnsi"/>
          <w:sz w:val="24"/>
          <w:szCs w:val="24"/>
          <w:lang w:eastAsia="x-none"/>
        </w:rPr>
      </w:pPr>
      <w:r w:rsidRPr="00FE57A1">
        <w:rPr>
          <w:rFonts w:eastAsia="MS Mincho" w:cstheme="minorHAnsi"/>
          <w:sz w:val="24"/>
          <w:szCs w:val="24"/>
          <w:lang w:eastAsia="x-none"/>
        </w:rPr>
        <w:t>If there has been a data breach</w:t>
      </w:r>
    </w:p>
    <w:p w:rsidRPr="00FE57A1" w:rsidR="00234F71" w:rsidP="00F63949" w:rsidRDefault="00234F71" w14:paraId="7CBB7C42" w14:textId="77777777">
      <w:pPr>
        <w:numPr>
          <w:ilvl w:val="0"/>
          <w:numId w:val="14"/>
        </w:numPr>
        <w:spacing w:after="0" w:line="240" w:lineRule="auto"/>
        <w:jc w:val="both"/>
        <w:rPr>
          <w:rFonts w:eastAsia="MS Mincho" w:cstheme="minorHAnsi"/>
          <w:sz w:val="24"/>
          <w:szCs w:val="24"/>
          <w:lang w:eastAsia="x-none"/>
        </w:rPr>
      </w:pPr>
      <w:r w:rsidRPr="00FE57A1">
        <w:rPr>
          <w:rFonts w:eastAsia="MS Mincho" w:cstheme="minorHAnsi"/>
          <w:sz w:val="24"/>
          <w:szCs w:val="24"/>
          <w:lang w:eastAsia="x-none"/>
        </w:rPr>
        <w:t>Whenever they are engaging in a new activity that may affect the privacy rights of individuals</w:t>
      </w:r>
    </w:p>
    <w:p w:rsidRPr="00FE57A1" w:rsidR="00234F71" w:rsidP="00F63949" w:rsidRDefault="00234F71" w14:paraId="3F9AE337" w14:textId="77777777">
      <w:pPr>
        <w:numPr>
          <w:ilvl w:val="0"/>
          <w:numId w:val="14"/>
        </w:numPr>
        <w:spacing w:after="0" w:line="240" w:lineRule="auto"/>
        <w:jc w:val="both"/>
        <w:rPr>
          <w:rFonts w:eastAsia="MS Mincho" w:cstheme="minorHAnsi"/>
          <w:sz w:val="24"/>
          <w:szCs w:val="24"/>
          <w:lang w:eastAsia="x-none"/>
        </w:rPr>
      </w:pPr>
      <w:r w:rsidRPr="00FE57A1">
        <w:rPr>
          <w:rFonts w:eastAsia="MS Mincho" w:cstheme="minorHAnsi"/>
          <w:sz w:val="24"/>
          <w:szCs w:val="24"/>
          <w:lang w:eastAsia="x-none"/>
        </w:rPr>
        <w:t>If they need help with any contracts or sharing personal data with third parties</w:t>
      </w:r>
    </w:p>
    <w:p w:rsidRPr="00FE57A1" w:rsidR="00234F71" w:rsidP="00FE57A1" w:rsidRDefault="00234F71" w14:paraId="340B9CE8" w14:textId="77777777">
      <w:pPr>
        <w:keepNext/>
        <w:keepLines/>
        <w:spacing w:before="480" w:after="120" w:line="240" w:lineRule="auto"/>
        <w:jc w:val="both"/>
        <w:outlineLvl w:val="0"/>
        <w:rPr>
          <w:rFonts w:eastAsia="MS Gothic" w:cstheme="minorHAnsi"/>
          <w:b/>
          <w:bCs/>
          <w:sz w:val="32"/>
          <w:szCs w:val="24"/>
          <w:shd w:val="clear" w:color="auto" w:fill="FFFFFF"/>
          <w:lang w:eastAsia="x-none"/>
        </w:rPr>
      </w:pPr>
      <w:bookmarkStart w:name="_Toc508178032" w:id="8"/>
      <w:r w:rsidRPr="00FE57A1">
        <w:rPr>
          <w:rFonts w:eastAsia="MS Gothic" w:cstheme="minorHAnsi"/>
          <w:b/>
          <w:bCs/>
          <w:sz w:val="32"/>
          <w:szCs w:val="24"/>
          <w:shd w:val="clear" w:color="auto" w:fill="FFFFFF"/>
          <w:lang w:eastAsia="x-none"/>
        </w:rPr>
        <w:t xml:space="preserve">6. Data </w:t>
      </w:r>
      <w:r w:rsidRPr="00FE57A1" w:rsidR="00D03F7F">
        <w:rPr>
          <w:rFonts w:eastAsia="MS Gothic" w:cstheme="minorHAnsi"/>
          <w:b/>
          <w:bCs/>
          <w:sz w:val="32"/>
          <w:szCs w:val="24"/>
          <w:shd w:val="clear" w:color="auto" w:fill="FFFFFF"/>
          <w:lang w:eastAsia="x-none"/>
        </w:rPr>
        <w:t xml:space="preserve">Protection </w:t>
      </w:r>
      <w:bookmarkEnd w:id="8"/>
      <w:r w:rsidRPr="00FE57A1" w:rsidR="00D03F7F">
        <w:rPr>
          <w:rFonts w:eastAsia="MS Gothic" w:cstheme="minorHAnsi"/>
          <w:b/>
          <w:bCs/>
          <w:sz w:val="32"/>
          <w:szCs w:val="24"/>
          <w:shd w:val="clear" w:color="auto" w:fill="FFFFFF"/>
          <w:lang w:eastAsia="x-none"/>
        </w:rPr>
        <w:t>Principles</w:t>
      </w:r>
    </w:p>
    <w:p w:rsidRPr="00FE57A1" w:rsidR="00234F71" w:rsidP="00FE57A1" w:rsidRDefault="00234F71" w14:paraId="3C8F47A6" w14:textId="6FF1ADE3">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The</w:t>
      </w:r>
      <w:r w:rsidR="002F2647">
        <w:rPr>
          <w:rFonts w:eastAsia="MS Mincho" w:cstheme="minorHAnsi"/>
          <w:sz w:val="24"/>
          <w:szCs w:val="24"/>
          <w:shd w:val="clear" w:color="auto" w:fill="FFFFFF"/>
          <w:lang w:val="en-US"/>
        </w:rPr>
        <w:t xml:space="preserve"> UK</w:t>
      </w:r>
      <w:r w:rsidRPr="00FE57A1">
        <w:rPr>
          <w:rFonts w:eastAsia="MS Mincho" w:cstheme="minorHAnsi"/>
          <w:sz w:val="24"/>
          <w:szCs w:val="24"/>
          <w:shd w:val="clear" w:color="auto" w:fill="FFFFFF"/>
          <w:lang w:val="en-US"/>
        </w:rPr>
        <w:t xml:space="preserve"> GDPR is based on data protection principles that our </w:t>
      </w:r>
      <w:r w:rsidRPr="00FE57A1" w:rsidR="006B0D81">
        <w:rPr>
          <w:rFonts w:eastAsia="MS Mincho" w:cstheme="minorHAnsi"/>
          <w:sz w:val="24"/>
          <w:szCs w:val="24"/>
          <w:shd w:val="clear" w:color="auto" w:fill="FFFFFF"/>
          <w:lang w:val="en-US"/>
        </w:rPr>
        <w:t xml:space="preserve">school </w:t>
      </w:r>
      <w:r w:rsidRPr="00FE57A1">
        <w:rPr>
          <w:rFonts w:eastAsia="MS Mincho" w:cstheme="minorHAnsi"/>
          <w:sz w:val="24"/>
          <w:szCs w:val="24"/>
          <w:shd w:val="clear" w:color="auto" w:fill="FFFFFF"/>
          <w:lang w:val="en-US"/>
        </w:rPr>
        <w:t xml:space="preserve">must comply with. </w:t>
      </w:r>
    </w:p>
    <w:p w:rsidRPr="00FE57A1" w:rsidR="00234F71" w:rsidP="00FE57A1" w:rsidRDefault="006B0D81" w14:paraId="5FBC7D33"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 xml:space="preserve">Abbots Farm Junior School </w:t>
      </w:r>
      <w:r w:rsidRPr="00FE57A1" w:rsidR="00234F71">
        <w:rPr>
          <w:rFonts w:eastAsia="MS Mincho" w:cstheme="minorHAnsi"/>
          <w:sz w:val="24"/>
          <w:szCs w:val="24"/>
          <w:shd w:val="clear" w:color="auto" w:fill="FFFFFF"/>
          <w:lang w:val="en-US"/>
        </w:rPr>
        <w:t>has adopted the principles to underpin its Data Protection Policy:</w:t>
      </w:r>
    </w:p>
    <w:p w:rsidRPr="00FE57A1" w:rsidR="00234F71" w:rsidP="00FE57A1" w:rsidRDefault="00234F71" w14:paraId="5D1BFBD2"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 xml:space="preserve">The principles require that all </w:t>
      </w:r>
      <w:r w:rsidRPr="00FE57A1" w:rsidR="00D03F7F">
        <w:rPr>
          <w:rFonts w:eastAsia="MS Mincho" w:cstheme="minorHAnsi"/>
          <w:sz w:val="24"/>
          <w:szCs w:val="24"/>
          <w:shd w:val="clear" w:color="auto" w:fill="FFFFFF"/>
          <w:lang w:val="en-US"/>
        </w:rPr>
        <w:t xml:space="preserve">personal </w:t>
      </w:r>
      <w:r w:rsidRPr="00FE57A1">
        <w:rPr>
          <w:rFonts w:eastAsia="MS Mincho" w:cstheme="minorHAnsi"/>
          <w:sz w:val="24"/>
          <w:szCs w:val="24"/>
          <w:shd w:val="clear" w:color="auto" w:fill="FFFFFF"/>
          <w:lang w:val="en-US"/>
        </w:rPr>
        <w:t xml:space="preserve">data shall be: </w:t>
      </w:r>
    </w:p>
    <w:p w:rsidRPr="00FE57A1" w:rsidR="00234F71" w:rsidP="00FE57A1" w:rsidRDefault="00234F71" w14:paraId="15988F84"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(1) processed lawfully, fairly and in a transparent manner ('lawfulness, fairness and transparency');</w:t>
      </w:r>
    </w:p>
    <w:p w:rsidRPr="00FE57A1" w:rsidR="00234F71" w:rsidP="00FE57A1" w:rsidRDefault="00234F71" w14:paraId="18C687D5"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(2) used for specified, explicit and legitimate purposes ('purpose limitation');</w:t>
      </w:r>
    </w:p>
    <w:p w:rsidRPr="00FE57A1" w:rsidR="00234F71" w:rsidP="00FE57A1" w:rsidRDefault="00234F71" w14:paraId="1355B7CB"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(3) used in a way that is adequate, relevant and limited to what is necessary ('data minimisation');</w:t>
      </w:r>
    </w:p>
    <w:p w:rsidRPr="00FE57A1" w:rsidR="00234F71" w:rsidP="00FE57A1" w:rsidRDefault="00234F71" w14:paraId="5A78B02D"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lastRenderedPageBreak/>
        <w:t>(4) accurate and, where necessary, kept up to date; every reasonable step must be taken to ensure that personal data that are inaccurate, are erased or rectified without delay ('accuracy');</w:t>
      </w:r>
    </w:p>
    <w:p w:rsidRPr="00FE57A1" w:rsidR="00234F71" w:rsidP="00FE57A1" w:rsidRDefault="00234F71" w14:paraId="630B887C"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(5) kept no longer than is necessary ('storage limitation');</w:t>
      </w:r>
    </w:p>
    <w:p w:rsidRPr="00FE57A1" w:rsidR="00234F71" w:rsidP="00FE57A1" w:rsidRDefault="00234F71" w14:paraId="4C7FEA97"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(6) processed in a manner that ensures it is safe and secure, ensuring that measures against unauthorised or unlawful processing and against accidental loss, destruction or damage are in place ('integrity and confidentiality').</w:t>
      </w:r>
    </w:p>
    <w:p w:rsidRPr="00FE57A1" w:rsidR="00234F71" w:rsidP="00FE57A1" w:rsidRDefault="00234F71" w14:paraId="6257921F" w14:textId="77777777">
      <w:pPr>
        <w:spacing w:before="120" w:after="120" w:line="240" w:lineRule="auto"/>
        <w:jc w:val="both"/>
        <w:rPr>
          <w:rFonts w:eastAsia="MS Mincho" w:cstheme="minorHAnsi"/>
          <w:sz w:val="24"/>
          <w:szCs w:val="24"/>
          <w:shd w:val="clear" w:color="auto" w:fill="FFFFFF"/>
          <w:lang w:val="en-US"/>
        </w:rPr>
      </w:pPr>
      <w:bookmarkStart w:name="_Toc491436298" w:id="9"/>
      <w:r w:rsidRPr="00FE57A1">
        <w:rPr>
          <w:rFonts w:eastAsia="MS Mincho" w:cstheme="minorHAnsi"/>
          <w:sz w:val="24"/>
          <w:szCs w:val="24"/>
          <w:lang w:val="en-US"/>
        </w:rPr>
        <w:t xml:space="preserve">This policy sets out </w:t>
      </w:r>
      <w:r w:rsidRPr="00D67D61">
        <w:rPr>
          <w:rFonts w:eastAsia="MS Mincho" w:cstheme="minorHAnsi"/>
          <w:sz w:val="24"/>
          <w:szCs w:val="24"/>
          <w:lang w:val="en-US"/>
        </w:rPr>
        <w:t xml:space="preserve">how the </w:t>
      </w:r>
      <w:r w:rsidRPr="00D67D61" w:rsidR="006B0D81">
        <w:rPr>
          <w:rFonts w:eastAsia="MS Mincho" w:cstheme="minorHAnsi"/>
          <w:sz w:val="24"/>
          <w:szCs w:val="24"/>
          <w:lang w:val="en-US"/>
        </w:rPr>
        <w:t xml:space="preserve">school </w:t>
      </w:r>
      <w:r w:rsidRPr="00D67D61">
        <w:rPr>
          <w:rFonts w:eastAsia="MS Mincho" w:cstheme="minorHAnsi"/>
          <w:sz w:val="24"/>
          <w:szCs w:val="24"/>
          <w:lang w:val="en-US"/>
        </w:rPr>
        <w:t xml:space="preserve">aims </w:t>
      </w:r>
      <w:r w:rsidRPr="00FE57A1">
        <w:rPr>
          <w:rFonts w:eastAsia="MS Mincho" w:cstheme="minorHAnsi"/>
          <w:sz w:val="24"/>
          <w:szCs w:val="24"/>
          <w:lang w:val="en-US"/>
        </w:rPr>
        <w:t>to comply with these principles</w:t>
      </w:r>
      <w:bookmarkEnd w:id="9"/>
      <w:r w:rsidRPr="00FE57A1">
        <w:rPr>
          <w:rFonts w:eastAsia="MS Mincho" w:cstheme="minorHAnsi"/>
          <w:sz w:val="24"/>
          <w:szCs w:val="24"/>
          <w:lang w:val="en-US"/>
        </w:rPr>
        <w:t>.</w:t>
      </w:r>
    </w:p>
    <w:p w:rsidRPr="00FE57A1" w:rsidR="00234F71" w:rsidP="002F2647" w:rsidRDefault="00234F71" w14:paraId="590D2B5C" w14:textId="77777777">
      <w:pPr>
        <w:keepNext/>
        <w:keepLines/>
        <w:spacing w:after="120" w:line="240" w:lineRule="auto"/>
        <w:jc w:val="both"/>
        <w:outlineLvl w:val="0"/>
        <w:rPr>
          <w:rFonts w:eastAsia="MS Gothic" w:cstheme="minorHAnsi"/>
          <w:b/>
          <w:bCs/>
          <w:sz w:val="32"/>
          <w:szCs w:val="24"/>
          <w:shd w:val="clear" w:color="auto" w:fill="FFFFFF"/>
          <w:lang w:eastAsia="x-none"/>
        </w:rPr>
      </w:pPr>
      <w:bookmarkStart w:name="_Toc508178033" w:id="10"/>
      <w:r w:rsidRPr="00FE57A1">
        <w:rPr>
          <w:rFonts w:eastAsia="MS Gothic" w:cstheme="minorHAnsi"/>
          <w:b/>
          <w:bCs/>
          <w:sz w:val="32"/>
          <w:szCs w:val="24"/>
          <w:shd w:val="clear" w:color="auto" w:fill="FFFFFF"/>
          <w:lang w:eastAsia="x-none"/>
        </w:rPr>
        <w:t>7. Collecting personal data</w:t>
      </w:r>
      <w:bookmarkEnd w:id="10"/>
    </w:p>
    <w:p w:rsidRPr="002F2647" w:rsidR="00234F71" w:rsidP="00FE57A1" w:rsidRDefault="00234F71" w14:paraId="69455511" w14:textId="77777777">
      <w:pPr>
        <w:spacing w:before="120" w:after="0" w:line="240" w:lineRule="auto"/>
        <w:jc w:val="both"/>
        <w:rPr>
          <w:rFonts w:eastAsia="MS Mincho" w:cstheme="minorHAnsi"/>
          <w:b/>
          <w:sz w:val="28"/>
          <w:szCs w:val="24"/>
        </w:rPr>
      </w:pPr>
      <w:r w:rsidRPr="002F2647">
        <w:rPr>
          <w:rFonts w:eastAsia="MS Mincho" w:cstheme="minorHAnsi"/>
          <w:b/>
          <w:sz w:val="28"/>
          <w:szCs w:val="24"/>
        </w:rPr>
        <w:t xml:space="preserve">7.1 Lawfulness, fairness and transparency </w:t>
      </w:r>
    </w:p>
    <w:p w:rsidRPr="00FE57A1" w:rsidR="00234F71" w:rsidP="00FE57A1" w:rsidRDefault="006B0D81" w14:paraId="23DD558E" w14:textId="77777777">
      <w:pPr>
        <w:spacing w:before="120" w:after="0" w:line="240" w:lineRule="auto"/>
        <w:jc w:val="both"/>
        <w:rPr>
          <w:rFonts w:eastAsia="MS Mincho" w:cstheme="minorHAnsi"/>
          <w:sz w:val="24"/>
          <w:szCs w:val="24"/>
          <w:lang w:val="en-US"/>
        </w:rPr>
      </w:pPr>
      <w:r w:rsidRPr="00D67D61">
        <w:rPr>
          <w:rFonts w:eastAsia="MS Mincho" w:cstheme="minorHAnsi"/>
          <w:sz w:val="24"/>
          <w:szCs w:val="24"/>
          <w:lang w:val="en-US" w:eastAsia="x-none"/>
        </w:rPr>
        <w:t>Abbots Farm Junior School</w:t>
      </w:r>
      <w:r w:rsidRPr="00D67D61" w:rsidR="00E271E4">
        <w:rPr>
          <w:rFonts w:eastAsia="MS Mincho" w:cstheme="minorHAnsi"/>
          <w:sz w:val="24"/>
          <w:szCs w:val="24"/>
          <w:lang w:val="en-US" w:eastAsia="x-none"/>
        </w:rPr>
        <w:t xml:space="preserve"> shall only </w:t>
      </w:r>
      <w:r w:rsidRPr="00D67D61" w:rsidR="00234F71">
        <w:rPr>
          <w:rFonts w:eastAsia="MS Mincho" w:cstheme="minorHAnsi"/>
          <w:sz w:val="24"/>
          <w:szCs w:val="24"/>
          <w:lang w:val="en-US"/>
        </w:rPr>
        <w:t xml:space="preserve">process personal data where </w:t>
      </w:r>
      <w:r w:rsidRPr="00D67D61" w:rsidR="00E271E4">
        <w:rPr>
          <w:rFonts w:eastAsia="MS Mincho" w:cstheme="minorHAnsi"/>
          <w:sz w:val="24"/>
          <w:szCs w:val="24"/>
          <w:lang w:val="en-US"/>
        </w:rPr>
        <w:t>it has one of 5</w:t>
      </w:r>
      <w:r w:rsidRPr="00D67D61" w:rsidR="00234F71">
        <w:rPr>
          <w:rFonts w:eastAsia="MS Mincho" w:cstheme="minorHAnsi"/>
          <w:sz w:val="24"/>
          <w:szCs w:val="24"/>
          <w:lang w:val="en-US"/>
        </w:rPr>
        <w:t xml:space="preserve"> ‘lawful bases’ (legal reasons)</w:t>
      </w:r>
      <w:r w:rsidRPr="00D67D61" w:rsidR="00E271E4">
        <w:rPr>
          <w:rFonts w:eastAsia="MS Mincho" w:cstheme="minorHAnsi"/>
          <w:sz w:val="24"/>
          <w:szCs w:val="24"/>
          <w:lang w:val="en-US"/>
        </w:rPr>
        <w:t xml:space="preserve"> available to the </w:t>
      </w:r>
      <w:r w:rsidRPr="00D67D61">
        <w:rPr>
          <w:rFonts w:eastAsia="MS Mincho" w:cstheme="minorHAnsi"/>
          <w:sz w:val="24"/>
          <w:szCs w:val="24"/>
          <w:lang w:val="en-US" w:eastAsia="x-none"/>
        </w:rPr>
        <w:t>school</w:t>
      </w:r>
      <w:r w:rsidRPr="00D67D61" w:rsidR="00E271E4">
        <w:rPr>
          <w:rFonts w:eastAsia="MS Mincho" w:cstheme="minorHAnsi"/>
          <w:sz w:val="24"/>
          <w:szCs w:val="24"/>
          <w:lang w:val="en-US" w:eastAsia="x-none"/>
        </w:rPr>
        <w:t xml:space="preserve"> </w:t>
      </w:r>
      <w:r w:rsidRPr="00D67D61" w:rsidR="00234F71">
        <w:rPr>
          <w:rFonts w:eastAsia="MS Mincho" w:cstheme="minorHAnsi"/>
          <w:sz w:val="24"/>
          <w:szCs w:val="24"/>
          <w:lang w:val="en-US"/>
        </w:rPr>
        <w:t xml:space="preserve">to do </w:t>
      </w:r>
      <w:r w:rsidRPr="00FE57A1" w:rsidR="00234F71">
        <w:rPr>
          <w:rFonts w:eastAsia="MS Mincho" w:cstheme="minorHAnsi"/>
          <w:sz w:val="24"/>
          <w:szCs w:val="24"/>
          <w:lang w:val="en-US"/>
        </w:rPr>
        <w:t>so under data protection law:</w:t>
      </w:r>
    </w:p>
    <w:p w:rsidRPr="00FE57A1" w:rsidR="00234F71" w:rsidP="00F63949" w:rsidRDefault="00234F71" w14:paraId="7D27DD08" w14:textId="77777777">
      <w:pPr>
        <w:numPr>
          <w:ilvl w:val="0"/>
          <w:numId w:val="5"/>
        </w:numPr>
        <w:spacing w:after="0" w:line="240" w:lineRule="auto"/>
        <w:jc w:val="both"/>
        <w:rPr>
          <w:rFonts w:eastAsia="MS Mincho" w:cstheme="minorHAnsi"/>
          <w:sz w:val="24"/>
          <w:szCs w:val="24"/>
          <w:lang w:val="en-US"/>
        </w:rPr>
      </w:pPr>
      <w:r w:rsidRPr="00FE57A1">
        <w:rPr>
          <w:rFonts w:eastAsia="MS Mincho" w:cstheme="minorHAnsi"/>
          <w:sz w:val="24"/>
          <w:szCs w:val="24"/>
          <w:lang w:val="en-US"/>
        </w:rPr>
        <w:t xml:space="preserve">The data needs to be processed so that the school can </w:t>
      </w:r>
      <w:r w:rsidRPr="00FE57A1">
        <w:rPr>
          <w:rFonts w:eastAsia="MS Mincho" w:cstheme="minorHAnsi"/>
          <w:b/>
          <w:sz w:val="24"/>
          <w:szCs w:val="24"/>
          <w:lang w:val="en-US"/>
        </w:rPr>
        <w:t>fulfil a contract</w:t>
      </w:r>
      <w:r w:rsidRPr="00FE57A1">
        <w:rPr>
          <w:rFonts w:eastAsia="MS Mincho" w:cstheme="minorHAnsi"/>
          <w:sz w:val="24"/>
          <w:szCs w:val="24"/>
          <w:lang w:val="en-US"/>
        </w:rPr>
        <w:t xml:space="preserve"> with the individual, or the individual has asked the school to take specific steps before entering into a contract</w:t>
      </w:r>
    </w:p>
    <w:p w:rsidRPr="00FE57A1" w:rsidR="00234F71" w:rsidP="00F63949" w:rsidRDefault="00234F71" w14:paraId="7D5781CD" w14:textId="77777777">
      <w:pPr>
        <w:numPr>
          <w:ilvl w:val="0"/>
          <w:numId w:val="17"/>
        </w:numPr>
        <w:spacing w:after="0" w:line="240" w:lineRule="auto"/>
        <w:jc w:val="both"/>
        <w:rPr>
          <w:rFonts w:eastAsia="MS Mincho" w:cstheme="minorHAnsi"/>
          <w:b/>
          <w:sz w:val="24"/>
          <w:szCs w:val="24"/>
          <w:lang w:val="en-US"/>
        </w:rPr>
      </w:pPr>
      <w:r w:rsidRPr="00FE57A1">
        <w:rPr>
          <w:rFonts w:eastAsia="MS Mincho" w:cstheme="minorHAnsi"/>
          <w:sz w:val="24"/>
          <w:szCs w:val="24"/>
          <w:lang w:val="en-US"/>
        </w:rPr>
        <w:t xml:space="preserve">The data needs to be processed so that the school can </w:t>
      </w:r>
      <w:r w:rsidRPr="00FE57A1">
        <w:rPr>
          <w:rFonts w:eastAsia="MS Mincho" w:cstheme="minorHAnsi"/>
          <w:b/>
          <w:sz w:val="24"/>
          <w:szCs w:val="24"/>
          <w:lang w:val="en-US"/>
        </w:rPr>
        <w:t xml:space="preserve">comply with a legal obligation </w:t>
      </w:r>
    </w:p>
    <w:p w:rsidRPr="00FE57A1" w:rsidR="00234F71" w:rsidP="00F63949" w:rsidRDefault="00234F71" w14:paraId="211B8618" w14:textId="77777777">
      <w:pPr>
        <w:numPr>
          <w:ilvl w:val="0"/>
          <w:numId w:val="17"/>
        </w:numPr>
        <w:spacing w:after="0" w:line="240" w:lineRule="auto"/>
        <w:jc w:val="both"/>
        <w:rPr>
          <w:rFonts w:eastAsia="MS Mincho" w:cstheme="minorHAnsi"/>
          <w:sz w:val="24"/>
          <w:szCs w:val="24"/>
          <w:lang w:val="en-US"/>
        </w:rPr>
      </w:pPr>
      <w:r w:rsidRPr="00FE57A1">
        <w:rPr>
          <w:rFonts w:eastAsia="MS Mincho" w:cstheme="minorHAnsi"/>
          <w:sz w:val="24"/>
          <w:szCs w:val="24"/>
          <w:lang w:val="en-US"/>
        </w:rPr>
        <w:t xml:space="preserve">The data needs to be processed to ensure the </w:t>
      </w:r>
      <w:r w:rsidRPr="00FE57A1">
        <w:rPr>
          <w:rFonts w:eastAsia="MS Mincho" w:cstheme="minorHAnsi"/>
          <w:b/>
          <w:sz w:val="24"/>
          <w:szCs w:val="24"/>
          <w:lang w:val="en-US"/>
        </w:rPr>
        <w:t>vital interests</w:t>
      </w:r>
      <w:r w:rsidRPr="00FE57A1">
        <w:rPr>
          <w:rFonts w:eastAsia="MS Mincho" w:cstheme="minorHAnsi"/>
          <w:sz w:val="24"/>
          <w:szCs w:val="24"/>
          <w:lang w:val="en-US"/>
        </w:rPr>
        <w:t xml:space="preserve"> of the individual e.g. to protect someone’s life</w:t>
      </w:r>
    </w:p>
    <w:p w:rsidRPr="00FE57A1" w:rsidR="00234F71" w:rsidP="00F63949" w:rsidRDefault="00234F71" w14:paraId="37F3FA7F" w14:textId="77777777">
      <w:pPr>
        <w:numPr>
          <w:ilvl w:val="0"/>
          <w:numId w:val="17"/>
        </w:numPr>
        <w:spacing w:after="0" w:line="240" w:lineRule="auto"/>
        <w:jc w:val="both"/>
        <w:rPr>
          <w:rFonts w:eastAsia="MS Mincho" w:cstheme="minorHAnsi"/>
          <w:sz w:val="24"/>
          <w:szCs w:val="24"/>
          <w:lang w:val="en-US"/>
        </w:rPr>
      </w:pPr>
      <w:r w:rsidRPr="00FE57A1">
        <w:rPr>
          <w:rFonts w:eastAsia="MS Mincho" w:cstheme="minorHAnsi"/>
          <w:sz w:val="24"/>
          <w:szCs w:val="24"/>
          <w:lang w:val="en-US"/>
        </w:rPr>
        <w:t xml:space="preserve">The data needs to be processed so that the school, as a public authority, can perform a task </w:t>
      </w:r>
      <w:r w:rsidRPr="00FE57A1">
        <w:rPr>
          <w:rFonts w:eastAsia="MS Mincho" w:cstheme="minorHAnsi"/>
          <w:b/>
          <w:sz w:val="24"/>
          <w:szCs w:val="24"/>
          <w:lang w:val="en-US"/>
        </w:rPr>
        <w:t>in the public interest,</w:t>
      </w:r>
      <w:r w:rsidRPr="00FE57A1">
        <w:rPr>
          <w:rFonts w:eastAsia="MS Mincho" w:cstheme="minorHAnsi"/>
          <w:sz w:val="24"/>
          <w:szCs w:val="24"/>
          <w:lang w:val="en-US"/>
        </w:rPr>
        <w:t xml:space="preserve"> and carry out its official functions </w:t>
      </w:r>
    </w:p>
    <w:p w:rsidRPr="00FE57A1" w:rsidR="00234F71" w:rsidP="00F63949" w:rsidRDefault="00234F71" w14:paraId="25DDA152" w14:textId="77777777">
      <w:pPr>
        <w:numPr>
          <w:ilvl w:val="0"/>
          <w:numId w:val="1"/>
        </w:numPr>
        <w:spacing w:after="0" w:line="240" w:lineRule="auto"/>
        <w:jc w:val="both"/>
        <w:rPr>
          <w:rFonts w:eastAsia="MS Mincho" w:cstheme="minorHAnsi"/>
          <w:sz w:val="24"/>
          <w:szCs w:val="24"/>
          <w:lang w:val="en-US"/>
        </w:rPr>
      </w:pPr>
      <w:r w:rsidRPr="00FE57A1">
        <w:rPr>
          <w:rFonts w:eastAsia="MS Mincho" w:cstheme="minorHAnsi"/>
          <w:sz w:val="24"/>
          <w:szCs w:val="24"/>
          <w:lang w:val="en-US"/>
        </w:rPr>
        <w:t xml:space="preserve">The individual (or their parent/carer when appropriate in the case of a pupil) has freely given clear </w:t>
      </w:r>
      <w:r w:rsidRPr="00FE57A1">
        <w:rPr>
          <w:rFonts w:eastAsia="MS Mincho" w:cstheme="minorHAnsi"/>
          <w:b/>
          <w:sz w:val="24"/>
          <w:szCs w:val="24"/>
          <w:lang w:val="en-US"/>
        </w:rPr>
        <w:t>consent</w:t>
      </w:r>
      <w:r w:rsidRPr="00FE57A1">
        <w:rPr>
          <w:rFonts w:eastAsia="MS Mincho" w:cstheme="minorHAnsi"/>
          <w:sz w:val="24"/>
          <w:szCs w:val="24"/>
          <w:lang w:val="en-US"/>
        </w:rPr>
        <w:t xml:space="preserve"> </w:t>
      </w:r>
    </w:p>
    <w:p w:rsidR="00234F71" w:rsidP="00FE57A1" w:rsidRDefault="00234F71" w14:paraId="42828FB2" w14:textId="50820D94">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For special categories of personal data, we will also meet one of the special category conditions for processing which are set out in the GDPR and Data Protection Act 2018</w:t>
      </w:r>
      <w:r w:rsidR="00D67D61">
        <w:rPr>
          <w:rFonts w:eastAsia="MS Mincho" w:cstheme="minorHAnsi"/>
          <w:sz w:val="24"/>
          <w:szCs w:val="24"/>
          <w:lang w:val="en-US"/>
        </w:rPr>
        <w:t>:</w:t>
      </w:r>
    </w:p>
    <w:p w:rsidRPr="00D67D61" w:rsidR="00D67D61" w:rsidP="00F63949" w:rsidRDefault="00D67D61" w14:paraId="438AD3DD" w14:textId="77777777">
      <w:pPr>
        <w:pStyle w:val="4Bulletedcopyblue"/>
        <w:numPr>
          <w:ilvl w:val="0"/>
          <w:numId w:val="25"/>
        </w:numPr>
        <w:spacing w:after="0"/>
        <w:jc w:val="both"/>
        <w:rPr>
          <w:rFonts w:asciiTheme="minorHAnsi" w:hAnsiTheme="minorHAnsi" w:cstheme="minorHAnsi"/>
          <w:sz w:val="24"/>
          <w:szCs w:val="24"/>
          <w:lang w:val="en-GB"/>
        </w:rPr>
      </w:pPr>
      <w:r w:rsidRPr="00D67D61">
        <w:rPr>
          <w:rFonts w:asciiTheme="minorHAnsi" w:hAnsiTheme="minorHAnsi" w:cstheme="minorHAnsi"/>
          <w:sz w:val="24"/>
          <w:szCs w:val="24"/>
          <w:lang w:val="en-GB"/>
        </w:rPr>
        <w:t xml:space="preserve">The individual (or their parent/carer when appropriate in the case of a pupil) has given </w:t>
      </w:r>
      <w:r w:rsidRPr="00D67D61">
        <w:rPr>
          <w:rFonts w:asciiTheme="minorHAnsi" w:hAnsiTheme="minorHAnsi" w:cstheme="minorHAnsi"/>
          <w:b/>
          <w:sz w:val="24"/>
          <w:szCs w:val="24"/>
          <w:lang w:val="en-GB"/>
        </w:rPr>
        <w:t>explicit consent</w:t>
      </w:r>
    </w:p>
    <w:p w:rsidRPr="00D67D61" w:rsidR="00D67D61" w:rsidP="00F63949" w:rsidRDefault="00D67D61" w14:paraId="3FEEA5B8" w14:textId="77777777">
      <w:pPr>
        <w:pStyle w:val="4Bulletedcopyblue"/>
        <w:numPr>
          <w:ilvl w:val="0"/>
          <w:numId w:val="25"/>
        </w:numPr>
        <w:spacing w:after="0"/>
        <w:jc w:val="both"/>
        <w:rPr>
          <w:rFonts w:asciiTheme="minorHAnsi" w:hAnsiTheme="minorHAnsi" w:cstheme="minorHAnsi"/>
          <w:b/>
          <w:sz w:val="24"/>
          <w:szCs w:val="24"/>
          <w:lang w:val="en-GB"/>
        </w:rPr>
      </w:pPr>
      <w:r w:rsidRPr="00D67D61">
        <w:rPr>
          <w:rFonts w:asciiTheme="minorHAnsi" w:hAnsiTheme="minorHAnsi" w:cstheme="minorHAnsi"/>
          <w:sz w:val="24"/>
          <w:szCs w:val="24"/>
          <w:lang w:val="en-GB"/>
        </w:rPr>
        <w:t xml:space="preserve">The data needs to be processed to perform or exercise obligations or rights in relation to </w:t>
      </w:r>
      <w:r w:rsidRPr="00D67D61">
        <w:rPr>
          <w:rFonts w:asciiTheme="minorHAnsi" w:hAnsiTheme="minorHAnsi" w:cstheme="minorHAnsi"/>
          <w:b/>
          <w:sz w:val="24"/>
          <w:szCs w:val="24"/>
          <w:lang w:val="en-GB"/>
        </w:rPr>
        <w:t>employment, social security or social protection law</w:t>
      </w:r>
    </w:p>
    <w:p w:rsidRPr="00D67D61" w:rsidR="00D67D61" w:rsidP="00F63949" w:rsidRDefault="00D67D61" w14:paraId="415854EB" w14:textId="77777777">
      <w:pPr>
        <w:pStyle w:val="4Bulletedcopyblue"/>
        <w:numPr>
          <w:ilvl w:val="0"/>
          <w:numId w:val="25"/>
        </w:numPr>
        <w:spacing w:after="0"/>
        <w:jc w:val="both"/>
        <w:rPr>
          <w:rFonts w:asciiTheme="minorHAnsi" w:hAnsiTheme="minorHAnsi" w:cstheme="minorHAnsi"/>
          <w:sz w:val="24"/>
          <w:szCs w:val="24"/>
          <w:lang w:val="en-GB"/>
        </w:rPr>
      </w:pPr>
      <w:r w:rsidRPr="00D67D61">
        <w:rPr>
          <w:rFonts w:asciiTheme="minorHAnsi" w:hAnsiTheme="minorHAnsi" w:cstheme="minorHAnsi"/>
          <w:sz w:val="24"/>
          <w:szCs w:val="24"/>
          <w:lang w:val="en-GB"/>
        </w:rPr>
        <w:t xml:space="preserve">The data needs to be processed to ensure the </w:t>
      </w:r>
      <w:r w:rsidRPr="00D67D61">
        <w:rPr>
          <w:rFonts w:asciiTheme="minorHAnsi" w:hAnsiTheme="minorHAnsi" w:cstheme="minorHAnsi"/>
          <w:b/>
          <w:sz w:val="24"/>
          <w:szCs w:val="24"/>
          <w:lang w:val="en-GB"/>
        </w:rPr>
        <w:t>vital interests</w:t>
      </w:r>
      <w:r w:rsidRPr="00D67D61">
        <w:rPr>
          <w:rFonts w:asciiTheme="minorHAnsi" w:hAnsiTheme="minorHAnsi" w:cstheme="minorHAnsi"/>
          <w:sz w:val="24"/>
          <w:szCs w:val="24"/>
          <w:lang w:val="en-GB"/>
        </w:rPr>
        <w:t xml:space="preserve"> of the individual or another person, where the individual is physically or legally incapable of giving consent</w:t>
      </w:r>
    </w:p>
    <w:p w:rsidRPr="00D67D61" w:rsidR="00D67D61" w:rsidP="00F63949" w:rsidRDefault="00D67D61" w14:paraId="74BE8360" w14:textId="77777777">
      <w:pPr>
        <w:pStyle w:val="4Bulletedcopyblue"/>
        <w:numPr>
          <w:ilvl w:val="0"/>
          <w:numId w:val="25"/>
        </w:numPr>
        <w:spacing w:after="0"/>
        <w:jc w:val="both"/>
        <w:rPr>
          <w:rFonts w:asciiTheme="minorHAnsi" w:hAnsiTheme="minorHAnsi" w:cstheme="minorHAnsi"/>
          <w:sz w:val="24"/>
          <w:szCs w:val="24"/>
          <w:lang w:val="en-GB"/>
        </w:rPr>
      </w:pPr>
      <w:r w:rsidRPr="00D67D61">
        <w:rPr>
          <w:rFonts w:asciiTheme="minorHAnsi" w:hAnsiTheme="minorHAnsi" w:cstheme="minorHAnsi"/>
          <w:sz w:val="24"/>
          <w:szCs w:val="24"/>
          <w:lang w:val="en-GB"/>
        </w:rPr>
        <w:t xml:space="preserve">The data has already been made </w:t>
      </w:r>
      <w:r w:rsidRPr="00D67D61">
        <w:rPr>
          <w:rFonts w:asciiTheme="minorHAnsi" w:hAnsiTheme="minorHAnsi" w:cstheme="minorHAnsi"/>
          <w:b/>
          <w:sz w:val="24"/>
          <w:szCs w:val="24"/>
          <w:lang w:val="en-GB"/>
        </w:rPr>
        <w:t>manifestly public</w:t>
      </w:r>
      <w:r w:rsidRPr="00D67D61">
        <w:rPr>
          <w:rFonts w:asciiTheme="minorHAnsi" w:hAnsiTheme="minorHAnsi" w:cstheme="minorHAnsi"/>
          <w:sz w:val="24"/>
          <w:szCs w:val="24"/>
          <w:lang w:val="en-GB"/>
        </w:rPr>
        <w:t xml:space="preserve"> by the individual</w:t>
      </w:r>
    </w:p>
    <w:p w:rsidRPr="00D67D61" w:rsidR="00D67D61" w:rsidP="00F63949" w:rsidRDefault="00D67D61" w14:paraId="4BC2E911" w14:textId="77777777">
      <w:pPr>
        <w:pStyle w:val="4Bulletedcopyblue"/>
        <w:numPr>
          <w:ilvl w:val="0"/>
          <w:numId w:val="25"/>
        </w:numPr>
        <w:spacing w:after="0"/>
        <w:jc w:val="both"/>
        <w:rPr>
          <w:rFonts w:asciiTheme="minorHAnsi" w:hAnsiTheme="minorHAnsi" w:cstheme="minorHAnsi"/>
          <w:sz w:val="24"/>
          <w:szCs w:val="24"/>
          <w:lang w:val="en-GB"/>
        </w:rPr>
      </w:pPr>
      <w:r w:rsidRPr="00D67D61">
        <w:rPr>
          <w:rFonts w:asciiTheme="minorHAnsi" w:hAnsiTheme="minorHAnsi" w:cstheme="minorHAnsi"/>
          <w:sz w:val="24"/>
          <w:szCs w:val="24"/>
          <w:lang w:val="en-GB"/>
        </w:rPr>
        <w:t xml:space="preserve">The data needs to be processed for the establishment, exercise or defence of </w:t>
      </w:r>
      <w:r w:rsidRPr="00D67D61">
        <w:rPr>
          <w:rFonts w:asciiTheme="minorHAnsi" w:hAnsiTheme="minorHAnsi" w:cstheme="minorHAnsi"/>
          <w:b/>
          <w:sz w:val="24"/>
          <w:szCs w:val="24"/>
          <w:lang w:val="en-GB"/>
        </w:rPr>
        <w:t>legal claims</w:t>
      </w:r>
    </w:p>
    <w:p w:rsidRPr="00D67D61" w:rsidR="00D67D61" w:rsidP="00F63949" w:rsidRDefault="00D67D61" w14:paraId="0F74204C" w14:textId="77777777">
      <w:pPr>
        <w:pStyle w:val="4Bulletedcopyblue"/>
        <w:numPr>
          <w:ilvl w:val="0"/>
          <w:numId w:val="25"/>
        </w:numPr>
        <w:spacing w:after="0"/>
        <w:jc w:val="both"/>
        <w:rPr>
          <w:rFonts w:asciiTheme="minorHAnsi" w:hAnsiTheme="minorHAnsi" w:cstheme="minorHAnsi"/>
          <w:sz w:val="24"/>
          <w:szCs w:val="24"/>
          <w:lang w:val="en-GB"/>
        </w:rPr>
      </w:pPr>
      <w:r w:rsidRPr="00D67D61">
        <w:rPr>
          <w:rFonts w:asciiTheme="minorHAnsi" w:hAnsiTheme="minorHAnsi" w:cstheme="minorHAnsi"/>
          <w:sz w:val="24"/>
          <w:szCs w:val="24"/>
          <w:lang w:val="en-GB"/>
        </w:rPr>
        <w:t xml:space="preserve">The data needs to be processed for reasons of </w:t>
      </w:r>
      <w:r w:rsidRPr="00D67D61">
        <w:rPr>
          <w:rFonts w:asciiTheme="minorHAnsi" w:hAnsiTheme="minorHAnsi" w:cstheme="minorHAnsi"/>
          <w:b/>
          <w:sz w:val="24"/>
          <w:szCs w:val="24"/>
          <w:lang w:val="en-GB"/>
        </w:rPr>
        <w:t>substantial public interest</w:t>
      </w:r>
      <w:r w:rsidRPr="00D67D61">
        <w:rPr>
          <w:rFonts w:asciiTheme="minorHAnsi" w:hAnsiTheme="minorHAnsi" w:cstheme="minorHAnsi"/>
          <w:sz w:val="24"/>
          <w:szCs w:val="24"/>
          <w:lang w:val="en-GB"/>
        </w:rPr>
        <w:t xml:space="preserve"> as defined in legislation</w:t>
      </w:r>
    </w:p>
    <w:p w:rsidRPr="00D67D61" w:rsidR="00D67D61" w:rsidP="00F63949" w:rsidRDefault="00D67D61" w14:paraId="7507C565" w14:textId="77777777">
      <w:pPr>
        <w:pStyle w:val="4Bulletedcopyblue"/>
        <w:numPr>
          <w:ilvl w:val="0"/>
          <w:numId w:val="25"/>
        </w:numPr>
        <w:spacing w:after="0"/>
        <w:jc w:val="both"/>
        <w:rPr>
          <w:rFonts w:asciiTheme="minorHAnsi" w:hAnsiTheme="minorHAnsi" w:cstheme="minorHAnsi"/>
          <w:sz w:val="24"/>
          <w:szCs w:val="24"/>
          <w:lang w:val="en-GB"/>
        </w:rPr>
      </w:pPr>
      <w:r w:rsidRPr="00D67D61">
        <w:rPr>
          <w:rFonts w:asciiTheme="minorHAnsi" w:hAnsiTheme="minorHAnsi" w:cstheme="minorHAnsi"/>
          <w:sz w:val="24"/>
          <w:szCs w:val="24"/>
          <w:lang w:val="en-GB"/>
        </w:rPr>
        <w:t xml:space="preserve">The data needs to be processed for </w:t>
      </w:r>
      <w:r w:rsidRPr="00D67D61">
        <w:rPr>
          <w:rFonts w:asciiTheme="minorHAnsi" w:hAnsiTheme="minorHAnsi" w:cstheme="minorHAnsi"/>
          <w:b/>
          <w:sz w:val="24"/>
          <w:szCs w:val="24"/>
          <w:lang w:val="en-GB"/>
        </w:rPr>
        <w:t>health or social care purposes</w:t>
      </w:r>
      <w:r w:rsidRPr="00D67D61">
        <w:rPr>
          <w:rFonts w:asciiTheme="minorHAnsi" w:hAnsiTheme="minorHAnsi" w:cstheme="minorHAnsi"/>
          <w:sz w:val="24"/>
          <w:szCs w:val="24"/>
          <w:lang w:val="en-GB"/>
        </w:rPr>
        <w:t>, and the processing is done by, or under the direction of, a health or social work professional or by any other person obliged to confidentiality under law</w:t>
      </w:r>
    </w:p>
    <w:p w:rsidRPr="00D67D61" w:rsidR="00D67D61" w:rsidP="00F63949" w:rsidRDefault="00D67D61" w14:paraId="462C9FF6" w14:textId="77777777">
      <w:pPr>
        <w:pStyle w:val="4Bulletedcopyblue"/>
        <w:numPr>
          <w:ilvl w:val="0"/>
          <w:numId w:val="25"/>
        </w:numPr>
        <w:spacing w:after="0"/>
        <w:jc w:val="both"/>
        <w:rPr>
          <w:rFonts w:asciiTheme="minorHAnsi" w:hAnsiTheme="minorHAnsi" w:cstheme="minorHAnsi"/>
          <w:sz w:val="24"/>
          <w:szCs w:val="24"/>
          <w:lang w:val="en-GB"/>
        </w:rPr>
      </w:pPr>
      <w:r w:rsidRPr="00D67D61">
        <w:rPr>
          <w:rFonts w:asciiTheme="minorHAnsi" w:hAnsiTheme="minorHAnsi" w:cstheme="minorHAnsi"/>
          <w:sz w:val="24"/>
          <w:szCs w:val="24"/>
          <w:lang w:val="en-GB"/>
        </w:rPr>
        <w:t xml:space="preserve">The data needs to be processed for </w:t>
      </w:r>
      <w:r w:rsidRPr="00D67D61">
        <w:rPr>
          <w:rFonts w:asciiTheme="minorHAnsi" w:hAnsiTheme="minorHAnsi" w:cstheme="minorHAnsi"/>
          <w:b/>
          <w:sz w:val="24"/>
          <w:szCs w:val="24"/>
          <w:lang w:val="en-GB"/>
        </w:rPr>
        <w:t>public health reasons</w:t>
      </w:r>
      <w:r w:rsidRPr="00D67D61">
        <w:rPr>
          <w:rFonts w:asciiTheme="minorHAnsi" w:hAnsiTheme="minorHAnsi" w:cstheme="minorHAnsi"/>
          <w:sz w:val="24"/>
          <w:szCs w:val="24"/>
          <w:lang w:val="en-GB"/>
        </w:rPr>
        <w:t>, and the processing is done by, or under the direction of, a health professional or by any other person obliged to confidentiality under law</w:t>
      </w:r>
    </w:p>
    <w:p w:rsidRPr="00D67D61" w:rsidR="00D67D61" w:rsidP="00F63949" w:rsidRDefault="00D67D61" w14:paraId="39018C57" w14:textId="77777777">
      <w:pPr>
        <w:pStyle w:val="4Bulletedcopyblue"/>
        <w:numPr>
          <w:ilvl w:val="0"/>
          <w:numId w:val="25"/>
        </w:numPr>
        <w:spacing w:after="0"/>
        <w:jc w:val="both"/>
        <w:rPr>
          <w:rFonts w:asciiTheme="minorHAnsi" w:hAnsiTheme="minorHAnsi" w:cstheme="minorHAnsi"/>
          <w:sz w:val="24"/>
          <w:szCs w:val="24"/>
          <w:lang w:val="en-GB"/>
        </w:rPr>
      </w:pPr>
      <w:r w:rsidRPr="00D67D61">
        <w:rPr>
          <w:rFonts w:asciiTheme="minorHAnsi" w:hAnsiTheme="minorHAnsi" w:cstheme="minorHAnsi"/>
          <w:sz w:val="24"/>
          <w:szCs w:val="24"/>
          <w:lang w:val="en-GB"/>
        </w:rPr>
        <w:t xml:space="preserve">The data needs to be processed for </w:t>
      </w:r>
      <w:r w:rsidRPr="00D67D61">
        <w:rPr>
          <w:rFonts w:asciiTheme="minorHAnsi" w:hAnsiTheme="minorHAnsi" w:cstheme="minorHAnsi"/>
          <w:b/>
          <w:sz w:val="24"/>
          <w:szCs w:val="24"/>
          <w:lang w:val="en-GB"/>
        </w:rPr>
        <w:t>archiving purposes</w:t>
      </w:r>
      <w:r w:rsidRPr="00D67D61">
        <w:rPr>
          <w:rFonts w:asciiTheme="minorHAnsi" w:hAnsiTheme="minorHAnsi" w:cstheme="minorHAnsi"/>
          <w:sz w:val="24"/>
          <w:szCs w:val="24"/>
          <w:lang w:val="en-GB"/>
        </w:rPr>
        <w:t>, scientific or historical research purposes, or statistical purposes, and the processing is in the public interest</w:t>
      </w:r>
    </w:p>
    <w:p w:rsidRPr="00FE57A1" w:rsidR="00D67D61" w:rsidP="00FE57A1" w:rsidRDefault="00D67D61" w14:paraId="284FC5A0" w14:textId="77777777">
      <w:pPr>
        <w:spacing w:before="120" w:after="0" w:line="240" w:lineRule="auto"/>
        <w:jc w:val="both"/>
        <w:rPr>
          <w:rFonts w:eastAsia="MS Mincho" w:cstheme="minorHAnsi"/>
          <w:sz w:val="24"/>
          <w:szCs w:val="24"/>
          <w:lang w:val="en-US"/>
        </w:rPr>
      </w:pPr>
    </w:p>
    <w:p w:rsidRPr="00D67D61" w:rsidR="00D67D61" w:rsidP="00D67D61" w:rsidRDefault="00D67D61" w14:paraId="6998A96C" w14:textId="77777777">
      <w:pPr>
        <w:pStyle w:val="1bodycopy10pt"/>
        <w:spacing w:after="0"/>
        <w:jc w:val="both"/>
        <w:rPr>
          <w:rFonts w:asciiTheme="minorHAnsi" w:hAnsiTheme="minorHAnsi" w:cstheme="minorHAnsi"/>
          <w:sz w:val="24"/>
          <w:lang w:val="en-GB"/>
        </w:rPr>
      </w:pPr>
      <w:r w:rsidRPr="00D67D61">
        <w:rPr>
          <w:rFonts w:asciiTheme="minorHAnsi" w:hAnsiTheme="minorHAnsi" w:cstheme="minorHAnsi"/>
          <w:sz w:val="24"/>
          <w:lang w:val="en-GB"/>
        </w:rPr>
        <w:t>For criminal offence data, we will meet both a lawful basis and a condition set out under data protection law. Conditions include:</w:t>
      </w:r>
    </w:p>
    <w:p w:rsidRPr="00D67D61" w:rsidR="00D67D61" w:rsidP="00F63949" w:rsidRDefault="00D67D61" w14:paraId="7BFA9963" w14:textId="77777777">
      <w:pPr>
        <w:pStyle w:val="4Bulletedcopyblue"/>
        <w:numPr>
          <w:ilvl w:val="0"/>
          <w:numId w:val="26"/>
        </w:numPr>
        <w:spacing w:after="0"/>
        <w:jc w:val="both"/>
        <w:rPr>
          <w:rFonts w:asciiTheme="minorHAnsi" w:hAnsiTheme="minorHAnsi" w:cstheme="minorHAnsi"/>
          <w:sz w:val="24"/>
          <w:lang w:val="en-GB"/>
        </w:rPr>
      </w:pPr>
      <w:r w:rsidRPr="00D67D61">
        <w:rPr>
          <w:rFonts w:asciiTheme="minorHAnsi" w:hAnsiTheme="minorHAnsi" w:cstheme="minorHAnsi"/>
          <w:sz w:val="24"/>
          <w:lang w:val="en-GB"/>
        </w:rPr>
        <w:t xml:space="preserve">The individual (or their parent/carer when appropriate in the case of a pupil) has given </w:t>
      </w:r>
      <w:r w:rsidRPr="00D67D61">
        <w:rPr>
          <w:rFonts w:asciiTheme="minorHAnsi" w:hAnsiTheme="minorHAnsi" w:cstheme="minorHAnsi"/>
          <w:b/>
          <w:sz w:val="24"/>
          <w:lang w:val="en-GB"/>
        </w:rPr>
        <w:t>consent</w:t>
      </w:r>
    </w:p>
    <w:p w:rsidRPr="00D67D61" w:rsidR="00D67D61" w:rsidP="00F63949" w:rsidRDefault="00D67D61" w14:paraId="57DB55A9" w14:textId="77777777">
      <w:pPr>
        <w:pStyle w:val="4Bulletedcopyblue"/>
        <w:numPr>
          <w:ilvl w:val="0"/>
          <w:numId w:val="26"/>
        </w:numPr>
        <w:spacing w:after="0"/>
        <w:jc w:val="both"/>
        <w:rPr>
          <w:rFonts w:asciiTheme="minorHAnsi" w:hAnsiTheme="minorHAnsi" w:cstheme="minorHAnsi"/>
          <w:sz w:val="24"/>
          <w:lang w:val="en-GB"/>
        </w:rPr>
      </w:pPr>
      <w:r w:rsidRPr="00D67D61">
        <w:rPr>
          <w:rFonts w:asciiTheme="minorHAnsi" w:hAnsiTheme="minorHAnsi" w:cstheme="minorHAnsi"/>
          <w:sz w:val="24"/>
          <w:lang w:val="en-GB"/>
        </w:rPr>
        <w:t xml:space="preserve">The data needs to be processed to ensure the </w:t>
      </w:r>
      <w:r w:rsidRPr="00D67D61">
        <w:rPr>
          <w:rFonts w:asciiTheme="minorHAnsi" w:hAnsiTheme="minorHAnsi" w:cstheme="minorHAnsi"/>
          <w:b/>
          <w:sz w:val="24"/>
          <w:lang w:val="en-GB"/>
        </w:rPr>
        <w:t>vital interests</w:t>
      </w:r>
      <w:r w:rsidRPr="00D67D61">
        <w:rPr>
          <w:rFonts w:asciiTheme="minorHAnsi" w:hAnsiTheme="minorHAnsi" w:cstheme="minorHAnsi"/>
          <w:sz w:val="24"/>
          <w:lang w:val="en-GB"/>
        </w:rPr>
        <w:t xml:space="preserve"> of the individual or another person, where the individual is physically or legally incapable of giving consent</w:t>
      </w:r>
    </w:p>
    <w:p w:rsidRPr="00D67D61" w:rsidR="00D67D61" w:rsidP="00F63949" w:rsidRDefault="00D67D61" w14:paraId="1472276A" w14:textId="77777777">
      <w:pPr>
        <w:pStyle w:val="4Bulletedcopyblue"/>
        <w:numPr>
          <w:ilvl w:val="0"/>
          <w:numId w:val="26"/>
        </w:numPr>
        <w:spacing w:after="0"/>
        <w:jc w:val="both"/>
        <w:rPr>
          <w:rFonts w:asciiTheme="minorHAnsi" w:hAnsiTheme="minorHAnsi" w:cstheme="minorHAnsi"/>
          <w:sz w:val="24"/>
          <w:lang w:val="en-GB"/>
        </w:rPr>
      </w:pPr>
      <w:r w:rsidRPr="00D67D61">
        <w:rPr>
          <w:rFonts w:asciiTheme="minorHAnsi" w:hAnsiTheme="minorHAnsi" w:cstheme="minorHAnsi"/>
          <w:sz w:val="24"/>
          <w:lang w:val="en-GB"/>
        </w:rPr>
        <w:lastRenderedPageBreak/>
        <w:t xml:space="preserve">The data has already been made </w:t>
      </w:r>
      <w:r w:rsidRPr="00D67D61">
        <w:rPr>
          <w:rFonts w:asciiTheme="minorHAnsi" w:hAnsiTheme="minorHAnsi" w:cstheme="minorHAnsi"/>
          <w:b/>
          <w:sz w:val="24"/>
          <w:lang w:val="en-GB"/>
        </w:rPr>
        <w:t>manifestly public</w:t>
      </w:r>
      <w:r w:rsidRPr="00D67D61">
        <w:rPr>
          <w:rFonts w:asciiTheme="minorHAnsi" w:hAnsiTheme="minorHAnsi" w:cstheme="minorHAnsi"/>
          <w:sz w:val="24"/>
          <w:lang w:val="en-GB"/>
        </w:rPr>
        <w:t xml:space="preserve"> by the individual</w:t>
      </w:r>
    </w:p>
    <w:p w:rsidRPr="00D67D61" w:rsidR="00D67D61" w:rsidP="00F63949" w:rsidRDefault="00D67D61" w14:paraId="7A5EBA03" w14:textId="77777777">
      <w:pPr>
        <w:pStyle w:val="4Bulletedcopyblue"/>
        <w:numPr>
          <w:ilvl w:val="0"/>
          <w:numId w:val="26"/>
        </w:numPr>
        <w:spacing w:after="0"/>
        <w:jc w:val="both"/>
        <w:rPr>
          <w:rFonts w:asciiTheme="minorHAnsi" w:hAnsiTheme="minorHAnsi" w:cstheme="minorHAnsi"/>
          <w:sz w:val="24"/>
          <w:lang w:val="en-GB"/>
        </w:rPr>
      </w:pPr>
      <w:r w:rsidRPr="00D67D61">
        <w:rPr>
          <w:rFonts w:asciiTheme="minorHAnsi" w:hAnsiTheme="minorHAnsi" w:cstheme="minorHAnsi"/>
          <w:sz w:val="24"/>
          <w:lang w:val="en-GB"/>
        </w:rPr>
        <w:t xml:space="preserve">The data needs to be processed for or in connection with legal proceedings, to obtain legal advice, or for the establishment, exercise or defence of </w:t>
      </w:r>
      <w:r w:rsidRPr="00D67D61">
        <w:rPr>
          <w:rFonts w:asciiTheme="minorHAnsi" w:hAnsiTheme="minorHAnsi" w:cstheme="minorHAnsi"/>
          <w:b/>
          <w:sz w:val="24"/>
          <w:lang w:val="en-GB"/>
        </w:rPr>
        <w:t>legal rights</w:t>
      </w:r>
    </w:p>
    <w:p w:rsidRPr="00D67D61" w:rsidR="00D67D61" w:rsidP="00F63949" w:rsidRDefault="00D67D61" w14:paraId="1F130140" w14:textId="77777777">
      <w:pPr>
        <w:pStyle w:val="ListParagraph"/>
        <w:numPr>
          <w:ilvl w:val="0"/>
          <w:numId w:val="26"/>
        </w:numPr>
        <w:spacing w:after="0" w:line="240" w:lineRule="auto"/>
        <w:jc w:val="both"/>
        <w:rPr>
          <w:rFonts w:eastAsia="MS Mincho" w:asciiTheme="minorHAnsi" w:hAnsiTheme="minorHAnsi" w:cstheme="minorHAnsi"/>
          <w:sz w:val="24"/>
          <w:szCs w:val="20"/>
          <w:lang w:val="en-US"/>
        </w:rPr>
      </w:pPr>
      <w:r w:rsidRPr="00D67D61">
        <w:rPr>
          <w:rFonts w:asciiTheme="minorHAnsi" w:hAnsiTheme="minorHAnsi" w:cstheme="minorHAnsi"/>
          <w:sz w:val="24"/>
        </w:rPr>
        <w:t xml:space="preserve">The data needs to be processed for reasons of </w:t>
      </w:r>
      <w:r w:rsidRPr="00D67D61">
        <w:rPr>
          <w:rFonts w:asciiTheme="minorHAnsi" w:hAnsiTheme="minorHAnsi" w:cstheme="minorHAnsi"/>
          <w:b/>
          <w:sz w:val="24"/>
        </w:rPr>
        <w:t>substantial public interest</w:t>
      </w:r>
      <w:r w:rsidRPr="00D67D61">
        <w:rPr>
          <w:rFonts w:asciiTheme="minorHAnsi" w:hAnsiTheme="minorHAnsi" w:cstheme="minorHAnsi"/>
          <w:sz w:val="24"/>
        </w:rPr>
        <w:t xml:space="preserve"> as defined in legislation</w:t>
      </w:r>
    </w:p>
    <w:p w:rsidRPr="00D67D61" w:rsidR="00D67D61" w:rsidP="00F63949" w:rsidRDefault="00D67D61" w14:paraId="6DC99D88" w14:textId="77777777">
      <w:pPr>
        <w:pStyle w:val="ListParagraph"/>
        <w:numPr>
          <w:ilvl w:val="0"/>
          <w:numId w:val="26"/>
        </w:numPr>
        <w:spacing w:before="120" w:after="0" w:line="240" w:lineRule="auto"/>
        <w:jc w:val="both"/>
        <w:rPr>
          <w:rFonts w:eastAsia="MS Mincho" w:asciiTheme="minorHAnsi" w:hAnsiTheme="minorHAnsi" w:cstheme="minorHAnsi"/>
          <w:sz w:val="24"/>
          <w:szCs w:val="20"/>
          <w:lang w:val="en-US"/>
        </w:rPr>
      </w:pPr>
      <w:r w:rsidRPr="00D67D61">
        <w:rPr>
          <w:rFonts w:eastAsia="MS Mincho" w:asciiTheme="minorHAnsi" w:hAnsiTheme="minorHAnsi" w:cstheme="minorHAnsi"/>
          <w:sz w:val="24"/>
          <w:szCs w:val="20"/>
          <w:lang w:val="en-US"/>
        </w:rPr>
        <w:t>If we offer online services to pupils, such as classroom apps, and we intend to rely on consent as a basis for processing, we will get parental consent (except for online counselling and preventive services)</w:t>
      </w:r>
      <w:r w:rsidRPr="00D67D61">
        <w:rPr>
          <w:rFonts w:eastAsia="MS Mincho" w:asciiTheme="minorHAnsi" w:hAnsiTheme="minorHAnsi" w:cstheme="minorHAnsi"/>
          <w:sz w:val="24"/>
          <w:szCs w:val="24"/>
          <w:lang w:val="en-US"/>
        </w:rPr>
        <w:t>.</w:t>
      </w:r>
    </w:p>
    <w:p w:rsidRPr="00D67D61" w:rsidR="00D67D61" w:rsidP="00D67D61" w:rsidRDefault="00D67D61" w14:paraId="63D00943" w14:textId="64B8362C">
      <w:pPr>
        <w:spacing w:before="120" w:line="240" w:lineRule="auto"/>
        <w:jc w:val="both"/>
        <w:rPr>
          <w:rFonts w:eastAsia="MS Mincho" w:cstheme="minorHAnsi"/>
          <w:sz w:val="24"/>
          <w:szCs w:val="24"/>
        </w:rPr>
      </w:pPr>
      <w:r w:rsidRPr="00D67D61">
        <w:rPr>
          <w:rFonts w:eastAsia="MS Mincho" w:cstheme="minorHAnsi"/>
          <w:sz w:val="24"/>
          <w:szCs w:val="24"/>
        </w:rPr>
        <w:t>Whenever we first collect personal data directly from individuals, we will provide them with the relevant information required by data protection law.</w:t>
      </w:r>
    </w:p>
    <w:p w:rsidRPr="00D67D61" w:rsidR="00D67D61" w:rsidP="00D67D61" w:rsidRDefault="00D67D61" w14:paraId="7EE689BA" w14:textId="77777777">
      <w:pPr>
        <w:pStyle w:val="1bodycopy10pt"/>
        <w:jc w:val="both"/>
        <w:rPr>
          <w:rFonts w:asciiTheme="minorHAnsi" w:hAnsiTheme="minorHAnsi" w:cstheme="minorHAnsi"/>
          <w:sz w:val="24"/>
          <w:lang w:val="en-GB"/>
        </w:rPr>
      </w:pPr>
      <w:r w:rsidRPr="00D67D61">
        <w:rPr>
          <w:rFonts w:asciiTheme="minorHAnsi" w:hAnsiTheme="minorHAnsi" w:cstheme="minorHAnsi"/>
          <w:sz w:val="24"/>
          <w:lang w:val="en-GB"/>
        </w:rPr>
        <w:t>We will always consider the fairness of our data processing. We will ensure we do not handle personal data in ways that individuals would not reasonably expect, or use personal data in ways which have unjustified adverse effects on them.</w:t>
      </w:r>
    </w:p>
    <w:p w:rsidRPr="00FE57A1" w:rsidR="00D67D61" w:rsidP="051FF471" w:rsidRDefault="00234F71" w14:paraId="35596C2E" w14:textId="20D48054">
      <w:pPr>
        <w:spacing w:before="120" w:after="0" w:line="240" w:lineRule="auto"/>
        <w:jc w:val="both"/>
        <w:rPr>
          <w:rFonts w:eastAsia="MS Mincho"/>
          <w:sz w:val="24"/>
          <w:szCs w:val="24"/>
          <w:lang w:val="en-US"/>
        </w:rPr>
      </w:pPr>
      <w:r w:rsidRPr="051FF471">
        <w:rPr>
          <w:rFonts w:eastAsia="MS Mincho"/>
          <w:sz w:val="24"/>
          <w:szCs w:val="24"/>
          <w:lang w:val="en-US"/>
        </w:rPr>
        <w:t>If we offer online services to pupils, such as classroom apps, and we intend to rely on consent as a basis for processing, we will get parental consent (except for online counselling and preventive services).</w:t>
      </w:r>
    </w:p>
    <w:p w:rsidRPr="00FE57A1" w:rsidR="00234F71" w:rsidP="00FE57A1" w:rsidRDefault="00234F71" w14:paraId="21F10CFF" w14:textId="77777777">
      <w:pPr>
        <w:spacing w:before="120" w:after="120" w:line="240" w:lineRule="auto"/>
        <w:jc w:val="both"/>
        <w:rPr>
          <w:rFonts w:eastAsia="MS Mincho" w:cstheme="minorHAnsi"/>
          <w:b/>
          <w:sz w:val="32"/>
          <w:szCs w:val="24"/>
          <w:lang w:val="en-US"/>
        </w:rPr>
      </w:pPr>
      <w:r w:rsidRPr="00FE57A1">
        <w:rPr>
          <w:rFonts w:eastAsia="MS Mincho" w:cstheme="minorHAnsi"/>
          <w:b/>
          <w:sz w:val="32"/>
          <w:szCs w:val="24"/>
        </w:rPr>
        <w:t>7.2 Limitation, minimisation and accuracy</w:t>
      </w:r>
    </w:p>
    <w:p w:rsidRPr="00FE57A1" w:rsidR="00234F71" w:rsidP="00FE57A1" w:rsidRDefault="00234F71" w14:paraId="378C58EC"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We will only collect personal data for specified, explicit and legitimate reasons. We will explain these reasons to the individuals when we first collect their data.</w:t>
      </w:r>
    </w:p>
    <w:p w:rsidRPr="00FE57A1" w:rsidR="00234F71" w:rsidP="00FE57A1" w:rsidRDefault="00234F71" w14:paraId="1E3C17C0"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If we want to use personal data for reasons other than those given when we first obtained it, we will inform the individuals concerned before we do so, and seek consent where necessary.</w:t>
      </w:r>
    </w:p>
    <w:p w:rsidR="00234F71" w:rsidP="00FE57A1" w:rsidRDefault="00234F71" w14:paraId="0267D534" w14:textId="25BD1C93">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 xml:space="preserve">Staff must only process personal data where it is necessary in order to do their jobs. </w:t>
      </w:r>
    </w:p>
    <w:p w:rsidRPr="006F4BAF" w:rsidR="006F4BAF" w:rsidP="006F4BAF" w:rsidRDefault="006F4BAF" w14:paraId="4204F21C" w14:textId="77777777">
      <w:pPr>
        <w:pStyle w:val="1bodycopy10pt"/>
        <w:jc w:val="both"/>
        <w:rPr>
          <w:rFonts w:asciiTheme="minorHAnsi" w:hAnsiTheme="minorHAnsi" w:cstheme="minorHAnsi"/>
          <w:sz w:val="24"/>
        </w:rPr>
      </w:pPr>
      <w:r w:rsidRPr="006F4BAF">
        <w:rPr>
          <w:rFonts w:asciiTheme="minorHAnsi" w:hAnsiTheme="minorHAnsi" w:cstheme="minorHAnsi"/>
          <w:sz w:val="24"/>
        </w:rPr>
        <w:t>We will keep data accurate and, where necessary, up to date. Inaccurate data will be rectified or erased when appropriate.</w:t>
      </w:r>
    </w:p>
    <w:p w:rsidRPr="00FE57A1" w:rsidR="00D6626E" w:rsidP="00FE57A1" w:rsidRDefault="00234F71" w14:paraId="646AE50F"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 xml:space="preserve">When staff no longer need the personal data they hold, they must ensure it is deleted or anonymised. This will be done in accordance with </w:t>
      </w:r>
      <w:r w:rsidRPr="00FE57A1" w:rsidR="009546C9">
        <w:rPr>
          <w:rFonts w:eastAsia="MS Mincho" w:cstheme="minorHAnsi"/>
          <w:sz w:val="24"/>
          <w:szCs w:val="24"/>
          <w:lang w:val="en-US"/>
        </w:rPr>
        <w:t xml:space="preserve">guidance </w:t>
      </w:r>
      <w:r w:rsidRPr="00FE57A1" w:rsidR="005A6614">
        <w:rPr>
          <w:rFonts w:eastAsia="MS Mincho" w:cstheme="minorHAnsi"/>
          <w:sz w:val="24"/>
          <w:szCs w:val="24"/>
          <w:lang w:val="en-US"/>
        </w:rPr>
        <w:t>with the school Security, Procedures and Arrangement Policy.</w:t>
      </w:r>
    </w:p>
    <w:p w:rsidRPr="00D67D61" w:rsidR="00234F71" w:rsidP="00D67D61" w:rsidRDefault="00234F71" w14:paraId="73E260FE" w14:textId="77777777">
      <w:pPr>
        <w:keepNext/>
        <w:keepLines/>
        <w:spacing w:after="120" w:line="240" w:lineRule="auto"/>
        <w:jc w:val="both"/>
        <w:outlineLvl w:val="0"/>
        <w:rPr>
          <w:rFonts w:eastAsia="MS Gothic" w:cstheme="minorHAnsi"/>
          <w:b/>
          <w:bCs/>
          <w:sz w:val="36"/>
          <w:szCs w:val="24"/>
          <w:shd w:val="clear" w:color="auto" w:fill="FFFFFF"/>
          <w:lang w:eastAsia="x-none"/>
        </w:rPr>
      </w:pPr>
      <w:bookmarkStart w:name="_Toc508178034" w:id="11"/>
      <w:r w:rsidRPr="00D67D61">
        <w:rPr>
          <w:rFonts w:eastAsia="MS Gothic" w:cstheme="minorHAnsi"/>
          <w:b/>
          <w:bCs/>
          <w:sz w:val="36"/>
          <w:szCs w:val="24"/>
          <w:shd w:val="clear" w:color="auto" w:fill="FFFFFF"/>
          <w:lang w:eastAsia="x-none"/>
        </w:rPr>
        <w:t>8. Sharing personal data</w:t>
      </w:r>
      <w:bookmarkEnd w:id="11"/>
    </w:p>
    <w:p w:rsidRPr="006F4BAF" w:rsidR="006F4BAF" w:rsidP="006F4BAF" w:rsidRDefault="006F4BAF" w14:paraId="24C71563" w14:textId="77777777">
      <w:pPr>
        <w:spacing w:before="120" w:after="120" w:line="240" w:lineRule="auto"/>
        <w:jc w:val="both"/>
        <w:rPr>
          <w:rFonts w:eastAsia="MS Mincho" w:cstheme="minorHAnsi"/>
          <w:sz w:val="24"/>
          <w:szCs w:val="24"/>
        </w:rPr>
      </w:pPr>
      <w:r w:rsidRPr="006F4BAF">
        <w:rPr>
          <w:rFonts w:eastAsia="MS Mincho" w:cstheme="minorHAnsi"/>
          <w:sz w:val="24"/>
          <w:szCs w:val="24"/>
        </w:rPr>
        <w:t>We will not normally share personal data with anyone else without consent, but there are circumstances where we are required to do so. These include, but are not limited to situations where:</w:t>
      </w:r>
    </w:p>
    <w:p w:rsidRPr="00FE57A1" w:rsidR="00234F71" w:rsidP="00F63949" w:rsidRDefault="00234F71" w14:paraId="4B595025" w14:textId="77777777">
      <w:pPr>
        <w:numPr>
          <w:ilvl w:val="0"/>
          <w:numId w:val="18"/>
        </w:numPr>
        <w:spacing w:before="120" w:after="120" w:line="240" w:lineRule="auto"/>
        <w:jc w:val="both"/>
        <w:rPr>
          <w:rFonts w:eastAsia="MS Mincho" w:cstheme="minorHAnsi"/>
          <w:sz w:val="24"/>
          <w:szCs w:val="24"/>
        </w:rPr>
      </w:pPr>
      <w:r w:rsidRPr="00FE57A1">
        <w:rPr>
          <w:rFonts w:eastAsia="MS Mincho" w:cstheme="minorHAnsi"/>
          <w:sz w:val="24"/>
          <w:szCs w:val="24"/>
        </w:rPr>
        <w:t>There is an issue with a pupil or parent/carer that puts the safety of our staff at risk</w:t>
      </w:r>
    </w:p>
    <w:p w:rsidRPr="00FE57A1" w:rsidR="00234F71" w:rsidP="00F63949" w:rsidRDefault="00234F71" w14:paraId="3C6468EB" w14:textId="77777777">
      <w:pPr>
        <w:numPr>
          <w:ilvl w:val="0"/>
          <w:numId w:val="16"/>
        </w:numPr>
        <w:spacing w:before="120" w:after="120" w:line="240" w:lineRule="auto"/>
        <w:jc w:val="both"/>
        <w:rPr>
          <w:rFonts w:eastAsia="MS Mincho" w:cstheme="minorHAnsi"/>
          <w:sz w:val="24"/>
          <w:szCs w:val="24"/>
        </w:rPr>
      </w:pPr>
      <w:r w:rsidRPr="00FE57A1">
        <w:rPr>
          <w:rFonts w:eastAsia="MS Mincho" w:cstheme="minorHAnsi"/>
          <w:sz w:val="24"/>
          <w:szCs w:val="24"/>
        </w:rPr>
        <w:t>We need to liaise with other agencies – we will seek consent as necessary before doing this</w:t>
      </w:r>
    </w:p>
    <w:p w:rsidRPr="00FE57A1" w:rsidR="00234F71" w:rsidP="00F63949" w:rsidRDefault="00234F71" w14:paraId="7319D22A" w14:textId="77777777">
      <w:pPr>
        <w:numPr>
          <w:ilvl w:val="0"/>
          <w:numId w:val="16"/>
        </w:numPr>
        <w:spacing w:before="120" w:after="120" w:line="240" w:lineRule="auto"/>
        <w:jc w:val="both"/>
        <w:rPr>
          <w:rFonts w:eastAsia="MS Mincho" w:cstheme="minorHAnsi"/>
          <w:sz w:val="24"/>
          <w:szCs w:val="24"/>
        </w:rPr>
      </w:pPr>
      <w:r w:rsidRPr="00FE57A1">
        <w:rPr>
          <w:rFonts w:eastAsia="MS Mincho" w:cstheme="minorHAnsi"/>
          <w:sz w:val="24"/>
          <w:szCs w:val="24"/>
        </w:rPr>
        <w:t>Our suppliers or contractors need data to enable us to provide services to our staff and pupils – for example, IT companies. When doing this, we will:</w:t>
      </w:r>
    </w:p>
    <w:p w:rsidRPr="00FE57A1" w:rsidR="00234F71" w:rsidP="00F63949" w:rsidRDefault="00234F71" w14:paraId="40A08A72" w14:textId="77777777">
      <w:pPr>
        <w:numPr>
          <w:ilvl w:val="1"/>
          <w:numId w:val="16"/>
        </w:numPr>
        <w:spacing w:after="0" w:line="240" w:lineRule="auto"/>
        <w:jc w:val="both"/>
        <w:rPr>
          <w:rFonts w:eastAsia="MS Mincho" w:cstheme="minorHAnsi"/>
          <w:sz w:val="24"/>
          <w:szCs w:val="24"/>
        </w:rPr>
      </w:pPr>
      <w:r w:rsidRPr="00FE57A1">
        <w:rPr>
          <w:rFonts w:eastAsia="MS Mincho" w:cstheme="minorHAnsi"/>
          <w:sz w:val="24"/>
          <w:szCs w:val="24"/>
        </w:rPr>
        <w:t>Only appoint suppliers or contractors which can provide sufficient guarantees that they comply with data protection law</w:t>
      </w:r>
    </w:p>
    <w:p w:rsidRPr="00FE57A1" w:rsidR="00234F71" w:rsidP="00F63949" w:rsidRDefault="00234F71" w14:paraId="69EC148C" w14:textId="77777777">
      <w:pPr>
        <w:numPr>
          <w:ilvl w:val="1"/>
          <w:numId w:val="16"/>
        </w:numPr>
        <w:spacing w:after="0" w:line="240" w:lineRule="auto"/>
        <w:jc w:val="both"/>
        <w:rPr>
          <w:rFonts w:eastAsia="MS Mincho" w:cstheme="minorHAnsi"/>
          <w:sz w:val="24"/>
          <w:szCs w:val="24"/>
        </w:rPr>
      </w:pPr>
      <w:r w:rsidRPr="00FE57A1">
        <w:rPr>
          <w:rFonts w:eastAsia="MS Mincho" w:cstheme="minorHAnsi"/>
          <w:sz w:val="24"/>
          <w:szCs w:val="24"/>
        </w:rPr>
        <w:t>Establish a data sharing agreement with the supplier or contractor, either in the contract or as a standalone agreement, to ensure the fair and lawful processing of any personal data we share</w:t>
      </w:r>
    </w:p>
    <w:p w:rsidRPr="00FE57A1" w:rsidR="00234F71" w:rsidP="00F63949" w:rsidRDefault="00234F71" w14:paraId="20DD3699" w14:textId="77777777">
      <w:pPr>
        <w:numPr>
          <w:ilvl w:val="1"/>
          <w:numId w:val="16"/>
        </w:numPr>
        <w:spacing w:after="0" w:line="240" w:lineRule="auto"/>
        <w:jc w:val="both"/>
        <w:rPr>
          <w:rFonts w:eastAsia="MS Mincho" w:cstheme="minorHAnsi"/>
          <w:sz w:val="24"/>
          <w:szCs w:val="24"/>
        </w:rPr>
      </w:pPr>
      <w:r w:rsidRPr="00FE57A1">
        <w:rPr>
          <w:rFonts w:eastAsia="MS Mincho" w:cstheme="minorHAnsi"/>
          <w:sz w:val="24"/>
          <w:szCs w:val="24"/>
        </w:rPr>
        <w:t>Only share data that the supplier or contractor needs to carry out their service, and information necessary to keep them safe while working with us</w:t>
      </w:r>
    </w:p>
    <w:p w:rsidRPr="00FE57A1" w:rsidR="00234F71" w:rsidP="00FE57A1" w:rsidRDefault="00234F71" w14:paraId="61844919" w14:textId="77777777">
      <w:pPr>
        <w:spacing w:before="120" w:after="120" w:line="240" w:lineRule="auto"/>
        <w:jc w:val="both"/>
        <w:rPr>
          <w:rFonts w:eastAsia="MS Mincho" w:cstheme="minorHAnsi"/>
          <w:sz w:val="24"/>
          <w:szCs w:val="24"/>
        </w:rPr>
      </w:pPr>
      <w:r w:rsidRPr="00FE57A1">
        <w:rPr>
          <w:rFonts w:eastAsia="MS Mincho" w:cstheme="minorHAnsi"/>
          <w:sz w:val="24"/>
          <w:szCs w:val="24"/>
        </w:rPr>
        <w:lastRenderedPageBreak/>
        <w:t>We will also share personal data with law enforcement and government bodies where we are legally required to do so, including for:</w:t>
      </w:r>
    </w:p>
    <w:p w:rsidRPr="00FE57A1" w:rsidR="00234F71" w:rsidP="00F63949" w:rsidRDefault="00234F71" w14:paraId="2AF522CB" w14:textId="77777777">
      <w:pPr>
        <w:numPr>
          <w:ilvl w:val="0"/>
          <w:numId w:val="10"/>
        </w:numPr>
        <w:spacing w:after="0" w:line="240" w:lineRule="auto"/>
        <w:jc w:val="both"/>
        <w:rPr>
          <w:rFonts w:eastAsia="MS Mincho" w:cstheme="minorHAnsi"/>
          <w:sz w:val="24"/>
          <w:szCs w:val="24"/>
        </w:rPr>
      </w:pPr>
      <w:r w:rsidRPr="00FE57A1">
        <w:rPr>
          <w:rFonts w:eastAsia="MS Mincho" w:cstheme="minorHAnsi"/>
          <w:sz w:val="24"/>
          <w:szCs w:val="24"/>
        </w:rPr>
        <w:t>The prevention or detection of crime and/or fraud</w:t>
      </w:r>
    </w:p>
    <w:p w:rsidRPr="00FE57A1" w:rsidR="00234F71" w:rsidP="00F63949" w:rsidRDefault="00234F71" w14:paraId="19449001" w14:textId="77777777">
      <w:pPr>
        <w:numPr>
          <w:ilvl w:val="0"/>
          <w:numId w:val="10"/>
        </w:numPr>
        <w:spacing w:after="0" w:line="240" w:lineRule="auto"/>
        <w:jc w:val="both"/>
        <w:rPr>
          <w:rFonts w:eastAsia="MS Mincho" w:cstheme="minorHAnsi"/>
          <w:sz w:val="24"/>
          <w:szCs w:val="24"/>
        </w:rPr>
      </w:pPr>
      <w:r w:rsidRPr="00FE57A1">
        <w:rPr>
          <w:rFonts w:eastAsia="MS Mincho" w:cstheme="minorHAnsi"/>
          <w:sz w:val="24"/>
          <w:szCs w:val="24"/>
        </w:rPr>
        <w:t>The apprehension or prosecution of offenders</w:t>
      </w:r>
    </w:p>
    <w:p w:rsidRPr="00FE57A1" w:rsidR="00234F71" w:rsidP="00F63949" w:rsidRDefault="00234F71" w14:paraId="76552A10" w14:textId="77777777">
      <w:pPr>
        <w:numPr>
          <w:ilvl w:val="0"/>
          <w:numId w:val="10"/>
        </w:numPr>
        <w:spacing w:after="0" w:line="240" w:lineRule="auto"/>
        <w:jc w:val="both"/>
        <w:rPr>
          <w:rFonts w:eastAsia="MS Mincho" w:cstheme="minorHAnsi"/>
          <w:sz w:val="24"/>
          <w:szCs w:val="24"/>
        </w:rPr>
      </w:pPr>
      <w:r w:rsidRPr="00FE57A1">
        <w:rPr>
          <w:rFonts w:eastAsia="MS Mincho" w:cstheme="minorHAnsi"/>
          <w:sz w:val="24"/>
          <w:szCs w:val="24"/>
        </w:rPr>
        <w:t>The assessment or collection of tax owed to HMRC</w:t>
      </w:r>
    </w:p>
    <w:p w:rsidRPr="00FE57A1" w:rsidR="00234F71" w:rsidP="00F63949" w:rsidRDefault="00234F71" w14:paraId="3C3B8E64" w14:textId="77777777">
      <w:pPr>
        <w:numPr>
          <w:ilvl w:val="0"/>
          <w:numId w:val="10"/>
        </w:numPr>
        <w:spacing w:after="0" w:line="240" w:lineRule="auto"/>
        <w:jc w:val="both"/>
        <w:rPr>
          <w:rFonts w:eastAsia="MS Mincho" w:cstheme="minorHAnsi"/>
          <w:sz w:val="24"/>
          <w:szCs w:val="24"/>
        </w:rPr>
      </w:pPr>
      <w:r w:rsidRPr="00FE57A1">
        <w:rPr>
          <w:rFonts w:eastAsia="MS Mincho" w:cstheme="minorHAnsi"/>
          <w:sz w:val="24"/>
          <w:szCs w:val="24"/>
        </w:rPr>
        <w:t>In connection with legal proceedings</w:t>
      </w:r>
    </w:p>
    <w:p w:rsidRPr="00FE57A1" w:rsidR="00234F71" w:rsidP="00F63949" w:rsidRDefault="00234F71" w14:paraId="53D25F6E" w14:textId="77777777">
      <w:pPr>
        <w:numPr>
          <w:ilvl w:val="0"/>
          <w:numId w:val="10"/>
        </w:numPr>
        <w:spacing w:after="0" w:line="240" w:lineRule="auto"/>
        <w:jc w:val="both"/>
        <w:rPr>
          <w:rFonts w:eastAsia="MS Mincho" w:cstheme="minorHAnsi"/>
          <w:sz w:val="24"/>
          <w:szCs w:val="24"/>
        </w:rPr>
      </w:pPr>
      <w:r w:rsidRPr="00FE57A1">
        <w:rPr>
          <w:rFonts w:eastAsia="MS Mincho" w:cstheme="minorHAnsi"/>
          <w:sz w:val="24"/>
          <w:szCs w:val="24"/>
        </w:rPr>
        <w:t>Where the disclosure is required to satisfy our safeguarding obligations</w:t>
      </w:r>
    </w:p>
    <w:p w:rsidRPr="00FE57A1" w:rsidR="00234F71" w:rsidP="00F63949" w:rsidRDefault="00234F71" w14:paraId="48A3D547" w14:textId="77777777">
      <w:pPr>
        <w:numPr>
          <w:ilvl w:val="0"/>
          <w:numId w:val="10"/>
        </w:numPr>
        <w:spacing w:after="0" w:line="240" w:lineRule="auto"/>
        <w:jc w:val="both"/>
        <w:rPr>
          <w:rFonts w:eastAsia="MS Mincho" w:cstheme="minorHAnsi"/>
          <w:sz w:val="24"/>
          <w:szCs w:val="24"/>
          <w:lang w:val="en-US"/>
        </w:rPr>
      </w:pPr>
      <w:r w:rsidRPr="00FE57A1">
        <w:rPr>
          <w:rFonts w:eastAsia="MS Mincho" w:cstheme="minorHAnsi"/>
          <w:sz w:val="24"/>
          <w:szCs w:val="24"/>
        </w:rPr>
        <w:t>Research and statistical purposes, as long as personal data is sufficiently anonymised or consent has been provided</w:t>
      </w:r>
      <w:bookmarkStart w:name="_Toc491436300" w:id="12"/>
    </w:p>
    <w:p w:rsidRPr="00FE57A1" w:rsidR="00234F71" w:rsidP="00FE57A1" w:rsidRDefault="00234F71" w14:paraId="5039E839"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We may also share personal data with emergency services and local authorities to help them to respond to an emergency situation that affects any of our pupils or staff.</w:t>
      </w:r>
    </w:p>
    <w:p w:rsidRPr="00FE57A1" w:rsidR="00234F71" w:rsidP="00FE57A1" w:rsidRDefault="00234F71" w14:paraId="588EADF8" w14:textId="4492B5E3">
      <w:pPr>
        <w:spacing w:before="120" w:after="120" w:line="240" w:lineRule="auto"/>
        <w:jc w:val="both"/>
        <w:rPr>
          <w:rFonts w:eastAsia="MS Mincho" w:cstheme="minorHAnsi"/>
          <w:sz w:val="24"/>
          <w:szCs w:val="24"/>
          <w:lang w:eastAsia="x-none"/>
        </w:rPr>
      </w:pPr>
      <w:r w:rsidRPr="00FE57A1">
        <w:rPr>
          <w:rFonts w:eastAsia="MS Mincho" w:cstheme="minorHAnsi"/>
          <w:sz w:val="24"/>
          <w:szCs w:val="24"/>
          <w:lang w:eastAsia="x-none"/>
        </w:rPr>
        <w:t xml:space="preserve">Where we transfer personal data </w:t>
      </w:r>
      <w:r w:rsidR="006F4BAF">
        <w:rPr>
          <w:rFonts w:eastAsia="MS Mincho" w:cstheme="minorHAnsi"/>
          <w:sz w:val="24"/>
          <w:szCs w:val="24"/>
          <w:lang w:eastAsia="x-none"/>
        </w:rPr>
        <w:t>internationally</w:t>
      </w:r>
      <w:r w:rsidRPr="00FE57A1">
        <w:rPr>
          <w:rFonts w:eastAsia="MS Mincho" w:cstheme="minorHAnsi"/>
          <w:sz w:val="24"/>
          <w:szCs w:val="24"/>
          <w:lang w:eastAsia="x-none"/>
        </w:rPr>
        <w:t>, we will do so in accordance with data protection law.</w:t>
      </w:r>
    </w:p>
    <w:p w:rsidRPr="00FE57A1" w:rsidR="00234F71" w:rsidP="006F4BAF" w:rsidRDefault="00234F71" w14:paraId="74B4E612" w14:textId="77777777">
      <w:pPr>
        <w:keepNext/>
        <w:keepLines/>
        <w:spacing w:after="120" w:line="240" w:lineRule="auto"/>
        <w:jc w:val="both"/>
        <w:outlineLvl w:val="0"/>
        <w:rPr>
          <w:rFonts w:eastAsia="MS Gothic" w:cstheme="minorHAnsi"/>
          <w:b/>
          <w:bCs/>
          <w:sz w:val="32"/>
          <w:szCs w:val="24"/>
          <w:shd w:val="clear" w:color="auto" w:fill="FFFFFF"/>
          <w:lang w:eastAsia="x-none"/>
        </w:rPr>
      </w:pPr>
      <w:bookmarkStart w:name="_Toc508178035" w:id="13"/>
      <w:r w:rsidRPr="00FE57A1">
        <w:rPr>
          <w:rFonts w:eastAsia="MS Gothic" w:cstheme="minorHAnsi"/>
          <w:b/>
          <w:bCs/>
          <w:sz w:val="32"/>
          <w:szCs w:val="24"/>
          <w:shd w:val="clear" w:color="auto" w:fill="FFFFFF"/>
          <w:lang w:eastAsia="x-none"/>
        </w:rPr>
        <w:t>9. Subject access requests and other rights of individuals</w:t>
      </w:r>
      <w:bookmarkEnd w:id="13"/>
    </w:p>
    <w:p w:rsidRPr="006F4BAF" w:rsidR="00234F71" w:rsidP="00FE57A1" w:rsidRDefault="00234F71" w14:paraId="5AEB3EB8" w14:textId="77777777">
      <w:pPr>
        <w:spacing w:before="120" w:after="120" w:line="240" w:lineRule="auto"/>
        <w:jc w:val="both"/>
        <w:rPr>
          <w:rFonts w:eastAsia="MS Mincho" w:cstheme="minorHAnsi"/>
          <w:b/>
          <w:sz w:val="28"/>
          <w:szCs w:val="24"/>
          <w:lang w:val="en-US"/>
        </w:rPr>
      </w:pPr>
      <w:r w:rsidRPr="006F4BAF">
        <w:rPr>
          <w:rFonts w:eastAsia="MS Mincho" w:cstheme="minorHAnsi"/>
          <w:b/>
          <w:sz w:val="28"/>
          <w:szCs w:val="24"/>
          <w:lang w:val="en-US"/>
        </w:rPr>
        <w:t>9.1 Subject access requests</w:t>
      </w:r>
    </w:p>
    <w:p w:rsidRPr="00FE57A1" w:rsidR="00234F71" w:rsidP="00FE57A1" w:rsidRDefault="00234F71" w14:paraId="0DD1EE31"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Individuals have a right to make a ‘subject access request’ to gain access to personal information that the school holds about them. This includes:</w:t>
      </w:r>
    </w:p>
    <w:p w:rsidRPr="00FE57A1" w:rsidR="00234F71" w:rsidP="00F63949" w:rsidRDefault="00234F71" w14:paraId="49AB7D01"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Confirmation that their personal data is being processed</w:t>
      </w:r>
    </w:p>
    <w:p w:rsidRPr="00FE57A1" w:rsidR="00234F71" w:rsidP="00F63949" w:rsidRDefault="00234F71" w14:paraId="52E779D6"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Access to a copy of the data</w:t>
      </w:r>
    </w:p>
    <w:p w:rsidRPr="00FE57A1" w:rsidR="00234F71" w:rsidP="00F63949" w:rsidRDefault="00234F71" w14:paraId="1539E4DB"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The purposes of the data processing</w:t>
      </w:r>
    </w:p>
    <w:p w:rsidRPr="00FE57A1" w:rsidR="00234F71" w:rsidP="00F63949" w:rsidRDefault="00234F71" w14:paraId="690D5E6D"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The categories of personal data concerned</w:t>
      </w:r>
    </w:p>
    <w:p w:rsidRPr="00FE57A1" w:rsidR="00234F71" w:rsidP="00F63949" w:rsidRDefault="00234F71" w14:paraId="40EC76A1"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Who the data has been, or will be, shared with</w:t>
      </w:r>
    </w:p>
    <w:p w:rsidRPr="00FE57A1" w:rsidR="00234F71" w:rsidP="00F63949" w:rsidRDefault="00234F71" w14:paraId="4A8FE211"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How long the data will be stored for, or if this isn’t possible, the criteria used to determine this period</w:t>
      </w:r>
    </w:p>
    <w:p w:rsidRPr="00FE57A1" w:rsidR="00234F71" w:rsidP="00F63949" w:rsidRDefault="00234F71" w14:paraId="0CE08F61"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The source of the data, if not the individual</w:t>
      </w:r>
    </w:p>
    <w:p w:rsidR="006F4BAF" w:rsidP="00F63949" w:rsidRDefault="00234F71" w14:paraId="4340F42E"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Whether any automated decision-making is being applied to their data, and what the significance and consequences of this might be for the individual</w:t>
      </w:r>
    </w:p>
    <w:p w:rsidR="006F4BAF" w:rsidP="006F4BAF" w:rsidRDefault="006F4BAF" w14:paraId="2CFED466" w14:textId="77777777">
      <w:pPr>
        <w:spacing w:after="0" w:line="240" w:lineRule="auto"/>
        <w:jc w:val="both"/>
      </w:pPr>
    </w:p>
    <w:p w:rsidRPr="006F4BAF" w:rsidR="006F4BAF" w:rsidP="006F4BAF" w:rsidRDefault="006F4BAF" w14:paraId="1FEDCF77" w14:textId="2DE45E35">
      <w:pPr>
        <w:spacing w:after="0" w:line="240" w:lineRule="auto"/>
        <w:jc w:val="both"/>
        <w:rPr>
          <w:rFonts w:eastAsia="MS Mincho" w:cstheme="minorHAnsi"/>
          <w:sz w:val="28"/>
          <w:szCs w:val="24"/>
          <w:lang w:val="en-US"/>
        </w:rPr>
      </w:pPr>
      <w:r w:rsidRPr="006F4BAF">
        <w:rPr>
          <w:sz w:val="24"/>
        </w:rPr>
        <w:t>Subject access requests can be submitted in any form, but we may be able to respond to requests more quickly if they are made in writing and include:</w:t>
      </w:r>
    </w:p>
    <w:p w:rsidRPr="00FE57A1" w:rsidR="00D52FD0" w:rsidP="1A47C279" w:rsidRDefault="6B8D7B49" w14:paraId="51FB153F" w14:textId="77777777">
      <w:pPr>
        <w:numPr>
          <w:ilvl w:val="0"/>
          <w:numId w:val="23"/>
        </w:numPr>
        <w:spacing w:before="100" w:beforeAutospacing="1" w:after="100" w:afterAutospacing="1" w:line="240" w:lineRule="auto"/>
        <w:jc w:val="both"/>
        <w:rPr>
          <w:rFonts w:eastAsia="Times New Roman"/>
          <w:color w:val="212121"/>
          <w:sz w:val="24"/>
          <w:szCs w:val="24"/>
          <w:lang w:eastAsia="en-GB"/>
        </w:rPr>
      </w:pPr>
      <w:r w:rsidRPr="1A47C279">
        <w:rPr>
          <w:rFonts w:eastAsia="Times New Roman"/>
          <w:color w:val="212121"/>
          <w:sz w:val="24"/>
          <w:szCs w:val="24"/>
          <w:lang w:eastAsia="en-GB"/>
        </w:rPr>
        <w:t>Name of individual</w:t>
      </w:r>
    </w:p>
    <w:p w:rsidRPr="00FE57A1" w:rsidR="00D52FD0" w:rsidP="1A47C279" w:rsidRDefault="6B8D7B49" w14:paraId="286AE49C" w14:textId="77777777">
      <w:pPr>
        <w:numPr>
          <w:ilvl w:val="0"/>
          <w:numId w:val="23"/>
        </w:numPr>
        <w:spacing w:before="100" w:beforeAutospacing="1" w:after="100" w:afterAutospacing="1" w:line="240" w:lineRule="auto"/>
        <w:jc w:val="both"/>
        <w:rPr>
          <w:rFonts w:eastAsia="Times New Roman"/>
          <w:color w:val="212121"/>
          <w:sz w:val="24"/>
          <w:szCs w:val="24"/>
          <w:lang w:eastAsia="en-GB"/>
        </w:rPr>
      </w:pPr>
      <w:r w:rsidRPr="1A47C279">
        <w:rPr>
          <w:rFonts w:eastAsia="Times New Roman"/>
          <w:color w:val="212121"/>
          <w:sz w:val="24"/>
          <w:szCs w:val="24"/>
          <w:lang w:eastAsia="en-GB"/>
        </w:rPr>
        <w:t>Name of School</w:t>
      </w:r>
    </w:p>
    <w:p w:rsidRPr="00FE57A1" w:rsidR="00D52FD0" w:rsidP="1A47C279" w:rsidRDefault="6B8D7B49" w14:paraId="27D0FC88" w14:textId="77777777">
      <w:pPr>
        <w:numPr>
          <w:ilvl w:val="0"/>
          <w:numId w:val="23"/>
        </w:numPr>
        <w:spacing w:before="100" w:beforeAutospacing="1" w:after="100" w:afterAutospacing="1" w:line="240" w:lineRule="auto"/>
        <w:jc w:val="both"/>
        <w:rPr>
          <w:rFonts w:eastAsia="Times New Roman"/>
          <w:color w:val="212121"/>
          <w:sz w:val="24"/>
          <w:szCs w:val="24"/>
          <w:lang w:eastAsia="en-GB"/>
        </w:rPr>
      </w:pPr>
      <w:r w:rsidRPr="1A47C279">
        <w:rPr>
          <w:rFonts w:eastAsia="Times New Roman"/>
          <w:color w:val="212121"/>
          <w:sz w:val="24"/>
          <w:szCs w:val="24"/>
          <w:lang w:eastAsia="en-GB"/>
        </w:rPr>
        <w:t>Correspondence address</w:t>
      </w:r>
    </w:p>
    <w:p w:rsidRPr="00FE57A1" w:rsidR="00D52FD0" w:rsidP="1A47C279" w:rsidRDefault="6B8D7B49" w14:paraId="1774A84D" w14:textId="77777777">
      <w:pPr>
        <w:numPr>
          <w:ilvl w:val="0"/>
          <w:numId w:val="23"/>
        </w:numPr>
        <w:spacing w:before="100" w:beforeAutospacing="1" w:after="100" w:afterAutospacing="1" w:line="240" w:lineRule="auto"/>
        <w:jc w:val="both"/>
        <w:rPr>
          <w:rFonts w:eastAsia="Times New Roman"/>
          <w:color w:val="212121"/>
          <w:sz w:val="24"/>
          <w:szCs w:val="24"/>
          <w:lang w:eastAsia="en-GB"/>
        </w:rPr>
      </w:pPr>
      <w:r w:rsidRPr="1A47C279">
        <w:rPr>
          <w:rFonts w:eastAsia="Times New Roman"/>
          <w:color w:val="212121"/>
          <w:sz w:val="24"/>
          <w:szCs w:val="24"/>
          <w:lang w:eastAsia="en-GB"/>
        </w:rPr>
        <w:t>Contact number and email address</w:t>
      </w:r>
    </w:p>
    <w:p w:rsidRPr="00FE57A1" w:rsidR="00D52FD0" w:rsidP="1A47C279" w:rsidRDefault="6B8D7B49" w14:paraId="716962F8" w14:textId="77777777">
      <w:pPr>
        <w:numPr>
          <w:ilvl w:val="0"/>
          <w:numId w:val="23"/>
        </w:numPr>
        <w:spacing w:before="100" w:beforeAutospacing="1" w:after="100" w:afterAutospacing="1" w:line="240" w:lineRule="auto"/>
        <w:jc w:val="both"/>
        <w:rPr>
          <w:rFonts w:eastAsia="Times New Roman"/>
          <w:color w:val="212121"/>
          <w:sz w:val="24"/>
          <w:szCs w:val="24"/>
          <w:lang w:eastAsia="en-GB"/>
        </w:rPr>
      </w:pPr>
      <w:r w:rsidRPr="1A47C279">
        <w:rPr>
          <w:rFonts w:eastAsia="Times New Roman"/>
          <w:color w:val="212121"/>
          <w:sz w:val="24"/>
          <w:szCs w:val="24"/>
          <w:lang w:eastAsia="en-GB"/>
        </w:rPr>
        <w:t>Details of the information requested</w:t>
      </w:r>
    </w:p>
    <w:p w:rsidRPr="00FE57A1" w:rsidR="00234F71" w:rsidP="1A47C279" w:rsidRDefault="32889290" w14:paraId="7306AB7E" w14:textId="74F5816E">
      <w:pPr>
        <w:spacing w:before="120" w:after="120" w:line="240" w:lineRule="auto"/>
        <w:jc w:val="both"/>
        <w:rPr>
          <w:rFonts w:eastAsia="MS Mincho"/>
          <w:sz w:val="24"/>
          <w:szCs w:val="24"/>
          <w:lang w:val="en-US"/>
        </w:rPr>
      </w:pPr>
      <w:r w:rsidRPr="1A47C279">
        <w:rPr>
          <w:rFonts w:eastAsia="MS Mincho"/>
          <w:sz w:val="24"/>
          <w:szCs w:val="24"/>
          <w:lang w:val="en-US"/>
        </w:rPr>
        <w:t xml:space="preserve">The DPO will send the subject access request to the Data Protection </w:t>
      </w:r>
      <w:r w:rsidRPr="1A47C279" w:rsidR="426D61FB">
        <w:rPr>
          <w:rFonts w:eastAsia="MS Mincho"/>
          <w:sz w:val="24"/>
          <w:szCs w:val="24"/>
          <w:lang w:val="en-US"/>
        </w:rPr>
        <w:t>Lead.</w:t>
      </w:r>
      <w:r w:rsidRPr="1A47C279" w:rsidR="57852E00">
        <w:rPr>
          <w:rFonts w:eastAsia="MS Mincho"/>
          <w:sz w:val="24"/>
          <w:szCs w:val="24"/>
          <w:lang w:val="en-US"/>
        </w:rPr>
        <w:t xml:space="preserve"> </w:t>
      </w:r>
      <w:r w:rsidRPr="1A47C279" w:rsidR="23AC14AD">
        <w:rPr>
          <w:rFonts w:eastAsia="MS Mincho"/>
          <w:sz w:val="24"/>
          <w:szCs w:val="24"/>
          <w:lang w:val="en-US"/>
        </w:rPr>
        <w:t>If staff receive a subject access request</w:t>
      </w:r>
      <w:r w:rsidRPr="1A47C279" w:rsidR="426D61FB">
        <w:rPr>
          <w:rFonts w:eastAsia="MS Mincho"/>
          <w:sz w:val="24"/>
          <w:szCs w:val="24"/>
          <w:lang w:val="en-US"/>
        </w:rPr>
        <w:t>,</w:t>
      </w:r>
      <w:r w:rsidRPr="1A47C279" w:rsidR="23AC14AD">
        <w:rPr>
          <w:rFonts w:eastAsia="MS Mincho"/>
          <w:sz w:val="24"/>
          <w:szCs w:val="24"/>
          <w:lang w:val="en-US"/>
        </w:rPr>
        <w:t xml:space="preserve"> they must immediately forward it to the </w:t>
      </w:r>
      <w:r w:rsidRPr="1A47C279" w:rsidR="6B0A5DAA">
        <w:rPr>
          <w:rFonts w:eastAsia="MS Mincho"/>
          <w:sz w:val="24"/>
          <w:szCs w:val="24"/>
          <w:lang w:val="en-US"/>
        </w:rPr>
        <w:t xml:space="preserve">Data Protection </w:t>
      </w:r>
      <w:r w:rsidRPr="1A47C279" w:rsidR="426D61FB">
        <w:rPr>
          <w:rFonts w:eastAsia="MS Mincho"/>
          <w:sz w:val="24"/>
          <w:szCs w:val="24"/>
          <w:lang w:val="en-US"/>
        </w:rPr>
        <w:t>Lead</w:t>
      </w:r>
      <w:r w:rsidRPr="1A47C279">
        <w:rPr>
          <w:rFonts w:eastAsia="MS Mincho"/>
          <w:sz w:val="24"/>
          <w:szCs w:val="24"/>
          <w:lang w:val="en-US"/>
        </w:rPr>
        <w:t xml:space="preserve"> who will ensure that the DPO is informed</w:t>
      </w:r>
      <w:r w:rsidRPr="1A47C279" w:rsidR="3FEE9F54">
        <w:rPr>
          <w:rFonts w:eastAsia="MS Mincho"/>
          <w:sz w:val="24"/>
          <w:szCs w:val="24"/>
          <w:lang w:val="en-US"/>
        </w:rPr>
        <w:t xml:space="preserve">. </w:t>
      </w:r>
    </w:p>
    <w:p w:rsidRPr="00FE57A1" w:rsidR="00F678A3" w:rsidP="00FE57A1" w:rsidRDefault="00234F44" w14:paraId="61EDF416"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 xml:space="preserve">Information to be released will be collated by the </w:t>
      </w:r>
      <w:r w:rsidRPr="00FE57A1" w:rsidR="005A6614">
        <w:rPr>
          <w:rFonts w:eastAsia="MS Mincho" w:cstheme="minorHAnsi"/>
          <w:sz w:val="24"/>
          <w:szCs w:val="24"/>
          <w:lang w:val="en-US"/>
        </w:rPr>
        <w:t xml:space="preserve">school </w:t>
      </w:r>
      <w:r w:rsidRPr="00FE57A1">
        <w:rPr>
          <w:rFonts w:eastAsia="MS Mincho" w:cstheme="minorHAnsi"/>
          <w:sz w:val="24"/>
          <w:szCs w:val="24"/>
          <w:lang w:val="en-US"/>
        </w:rPr>
        <w:t>and then sent to the DPO for checking and sending out to the applicant.</w:t>
      </w:r>
    </w:p>
    <w:p w:rsidRPr="006F4BAF" w:rsidR="00234F71" w:rsidP="00FE57A1" w:rsidRDefault="00234F71" w14:paraId="00B9DED1" w14:textId="77777777">
      <w:pPr>
        <w:spacing w:before="120" w:after="0" w:line="240" w:lineRule="auto"/>
        <w:jc w:val="both"/>
        <w:rPr>
          <w:rFonts w:eastAsia="MS Mincho" w:cstheme="minorHAnsi"/>
          <w:b/>
          <w:color w:val="000000"/>
          <w:sz w:val="28"/>
          <w:szCs w:val="24"/>
          <w:lang w:val="en-US"/>
        </w:rPr>
      </w:pPr>
      <w:r w:rsidRPr="006F4BAF">
        <w:rPr>
          <w:rFonts w:eastAsia="MS Mincho" w:cstheme="minorHAnsi"/>
          <w:b/>
          <w:color w:val="000000"/>
          <w:sz w:val="28"/>
          <w:szCs w:val="24"/>
          <w:lang w:val="en-US"/>
        </w:rPr>
        <w:t>9.2 Children and subject access requests</w:t>
      </w:r>
    </w:p>
    <w:p w:rsidRPr="00FE57A1" w:rsidR="00234F71" w:rsidP="006F4BAF" w:rsidRDefault="00234F71" w14:paraId="75A59DD6" w14:textId="77777777">
      <w:pPr>
        <w:spacing w:before="120" w:after="0"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Personal data about a child belongs to that child, and not the child's parents or carers. For a parent or carer to make a subject access request with respect to their child,</w:t>
      </w:r>
      <w:r w:rsidRPr="00FE57A1" w:rsidR="00716262">
        <w:rPr>
          <w:rFonts w:eastAsia="MS Mincho" w:cstheme="minorHAnsi"/>
          <w:sz w:val="24"/>
          <w:szCs w:val="24"/>
          <w:shd w:val="clear" w:color="auto" w:fill="FFFFFF"/>
          <w:lang w:val="en-US"/>
        </w:rPr>
        <w:t xml:space="preserve"> the person should have </w:t>
      </w:r>
      <w:r w:rsidRPr="00FE57A1" w:rsidR="00716262">
        <w:rPr>
          <w:rFonts w:eastAsia="MS Mincho" w:cstheme="minorHAnsi"/>
          <w:sz w:val="24"/>
          <w:szCs w:val="24"/>
          <w:shd w:val="clear" w:color="auto" w:fill="FFFFFF"/>
          <w:lang w:val="en-US"/>
        </w:rPr>
        <w:lastRenderedPageBreak/>
        <w:t>parental responsibility for the child, and</w:t>
      </w:r>
      <w:r w:rsidRPr="00FE57A1">
        <w:rPr>
          <w:rFonts w:eastAsia="MS Mincho" w:cstheme="minorHAnsi"/>
          <w:sz w:val="24"/>
          <w:szCs w:val="24"/>
          <w:shd w:val="clear" w:color="auto" w:fill="FFFFFF"/>
          <w:lang w:val="en-US"/>
        </w:rPr>
        <w:t> the child must either be unable to understand their rights and the implications of a subject access request, or have given their consent.</w:t>
      </w:r>
    </w:p>
    <w:p w:rsidR="006F4BAF" w:rsidP="006F4BAF" w:rsidRDefault="006F4BAF" w14:paraId="2FFF08F2" w14:textId="77777777">
      <w:pPr>
        <w:spacing w:after="0" w:line="240" w:lineRule="auto"/>
        <w:jc w:val="both"/>
        <w:rPr>
          <w:rFonts w:eastAsia="MS Mincho" w:cstheme="minorHAnsi"/>
          <w:sz w:val="24"/>
          <w:szCs w:val="24"/>
          <w:shd w:val="clear" w:color="auto" w:fill="FFFFFF"/>
          <w:lang w:val="en-US"/>
        </w:rPr>
      </w:pPr>
    </w:p>
    <w:p w:rsidRPr="00FE57A1" w:rsidR="00440AE5" w:rsidP="006F4BAF" w:rsidRDefault="00234F71" w14:paraId="71835925" w14:textId="36CEA0E4">
      <w:pPr>
        <w:spacing w:line="240" w:lineRule="auto"/>
        <w:jc w:val="both"/>
        <w:rPr>
          <w:rFonts w:eastAsia="MS Mincho" w:cstheme="minorHAnsi"/>
          <w:sz w:val="24"/>
          <w:szCs w:val="24"/>
          <w:shd w:val="clear" w:color="auto" w:fill="FFFFFF"/>
          <w:lang w:val="en-US"/>
        </w:rPr>
      </w:pPr>
      <w:r w:rsidRPr="00FE57A1">
        <w:rPr>
          <w:rFonts w:eastAsia="MS Mincho" w:cstheme="minorHAnsi"/>
          <w:sz w:val="24"/>
          <w:szCs w:val="24"/>
          <w:shd w:val="clear" w:color="auto" w:fill="FFFFFF"/>
          <w:lang w:val="en-US"/>
        </w:rPr>
        <w:t xml:space="preserve">Children below the age of </w:t>
      </w:r>
      <w:r w:rsidRPr="00FE57A1" w:rsidR="00716262">
        <w:rPr>
          <w:rFonts w:eastAsia="MS Mincho" w:cstheme="minorHAnsi"/>
          <w:sz w:val="24"/>
          <w:szCs w:val="24"/>
          <w:shd w:val="clear" w:color="auto" w:fill="FFFFFF"/>
          <w:lang w:val="en-US"/>
        </w:rPr>
        <w:t xml:space="preserve">13 </w:t>
      </w:r>
      <w:r w:rsidRPr="00FE57A1">
        <w:rPr>
          <w:rFonts w:eastAsia="MS Mincho" w:cstheme="minorHAnsi"/>
          <w:sz w:val="24"/>
          <w:szCs w:val="24"/>
          <w:shd w:val="clear" w:color="auto" w:fill="FFFFFF"/>
          <w:lang w:val="en-US"/>
        </w:rPr>
        <w:t xml:space="preserve">are generally not regarded to be mature enough to understand their rights and the implications of a subject access request. Therefore, subject access requests from </w:t>
      </w:r>
      <w:r w:rsidRPr="00FE57A1" w:rsidR="00716262">
        <w:rPr>
          <w:rFonts w:eastAsia="MS Mincho" w:cstheme="minorHAnsi"/>
          <w:sz w:val="24"/>
          <w:szCs w:val="24"/>
          <w:shd w:val="clear" w:color="auto" w:fill="FFFFFF"/>
          <w:lang w:val="en-US"/>
        </w:rPr>
        <w:t>those with parental responsibility for</w:t>
      </w:r>
      <w:r w:rsidRPr="00FE57A1">
        <w:rPr>
          <w:rFonts w:eastAsia="MS Mincho" w:cstheme="minorHAnsi"/>
          <w:sz w:val="24"/>
          <w:szCs w:val="24"/>
          <w:shd w:val="clear" w:color="auto" w:fill="FFFFFF"/>
          <w:lang w:val="en-US"/>
        </w:rPr>
        <w:t xml:space="preserve"> pupils at our school </w:t>
      </w:r>
      <w:r w:rsidRPr="00FE57A1" w:rsidR="003E38D6">
        <w:rPr>
          <w:rFonts w:eastAsia="MS Mincho" w:cstheme="minorHAnsi"/>
          <w:sz w:val="24"/>
          <w:szCs w:val="24"/>
          <w:shd w:val="clear" w:color="auto" w:fill="FFFFFF"/>
          <w:lang w:val="en-US"/>
        </w:rPr>
        <w:t xml:space="preserve">[aged under 13] </w:t>
      </w:r>
      <w:r w:rsidRPr="00FE57A1" w:rsidR="00716262">
        <w:rPr>
          <w:rFonts w:eastAsia="MS Mincho" w:cstheme="minorHAnsi"/>
          <w:sz w:val="24"/>
          <w:szCs w:val="24"/>
          <w:shd w:val="clear" w:color="auto" w:fill="FFFFFF"/>
          <w:lang w:val="en-US"/>
        </w:rPr>
        <w:t xml:space="preserve">will in general </w:t>
      </w:r>
      <w:r w:rsidRPr="00FE57A1">
        <w:rPr>
          <w:rFonts w:eastAsia="MS Mincho" w:cstheme="minorHAnsi"/>
          <w:sz w:val="24"/>
          <w:szCs w:val="24"/>
          <w:shd w:val="clear" w:color="auto" w:fill="FFFFFF"/>
          <w:lang w:val="en-US"/>
        </w:rPr>
        <w:t xml:space="preserve">be granted without </w:t>
      </w:r>
      <w:r w:rsidRPr="00FE57A1" w:rsidR="00716262">
        <w:rPr>
          <w:rFonts w:eastAsia="MS Mincho" w:cstheme="minorHAnsi"/>
          <w:sz w:val="24"/>
          <w:szCs w:val="24"/>
          <w:shd w:val="clear" w:color="auto" w:fill="FFFFFF"/>
          <w:lang w:val="en-US"/>
        </w:rPr>
        <w:t xml:space="preserve">requiring </w:t>
      </w:r>
      <w:r w:rsidRPr="00FE57A1">
        <w:rPr>
          <w:rFonts w:eastAsia="MS Mincho" w:cstheme="minorHAnsi"/>
          <w:sz w:val="24"/>
          <w:szCs w:val="24"/>
          <w:shd w:val="clear" w:color="auto" w:fill="FFFFFF"/>
          <w:lang w:val="en-US"/>
        </w:rPr>
        <w:t xml:space="preserve">the express permission of the pupil. </w:t>
      </w:r>
    </w:p>
    <w:p w:rsidRPr="00FE57A1" w:rsidR="00234F71" w:rsidP="006F4BAF" w:rsidRDefault="00234F71" w14:paraId="56FFE3F1" w14:textId="77777777">
      <w:pPr>
        <w:spacing w:line="240" w:lineRule="auto"/>
        <w:jc w:val="both"/>
        <w:rPr>
          <w:rFonts w:cstheme="minorHAnsi"/>
          <w:sz w:val="24"/>
          <w:szCs w:val="24"/>
          <w:shd w:val="clear" w:color="auto" w:fill="FFFFFF"/>
          <w:lang w:val="en-US"/>
        </w:rPr>
      </w:pPr>
      <w:r w:rsidRPr="00FE57A1">
        <w:rPr>
          <w:rFonts w:cstheme="minorHAnsi"/>
          <w:sz w:val="24"/>
          <w:szCs w:val="24"/>
          <w:shd w:val="clear" w:color="auto" w:fill="FFFFFF"/>
          <w:lang w:val="en-US"/>
        </w:rPr>
        <w:t>Th</w:t>
      </w:r>
      <w:r w:rsidRPr="00FE57A1" w:rsidR="00440AE5">
        <w:rPr>
          <w:rFonts w:cstheme="minorHAnsi"/>
          <w:sz w:val="24"/>
          <w:szCs w:val="24"/>
          <w:shd w:val="clear" w:color="auto" w:fill="FFFFFF"/>
          <w:lang w:val="en-US"/>
        </w:rPr>
        <w:t xml:space="preserve">ese are </w:t>
      </w:r>
      <w:r w:rsidRPr="00FE57A1">
        <w:rPr>
          <w:rFonts w:cstheme="minorHAnsi"/>
          <w:sz w:val="24"/>
          <w:szCs w:val="24"/>
          <w:shd w:val="clear" w:color="auto" w:fill="FFFFFF"/>
          <w:lang w:val="en-US"/>
        </w:rPr>
        <w:t xml:space="preserve">not </w:t>
      </w:r>
      <w:r w:rsidRPr="00FE57A1" w:rsidR="00440AE5">
        <w:rPr>
          <w:rFonts w:cstheme="minorHAnsi"/>
          <w:sz w:val="24"/>
          <w:szCs w:val="24"/>
          <w:shd w:val="clear" w:color="auto" w:fill="FFFFFF"/>
          <w:lang w:val="en-US"/>
        </w:rPr>
        <w:t xml:space="preserve">fixed </w:t>
      </w:r>
      <w:r w:rsidRPr="00FE57A1">
        <w:rPr>
          <w:rFonts w:cstheme="minorHAnsi"/>
          <w:sz w:val="24"/>
          <w:szCs w:val="24"/>
          <w:shd w:val="clear" w:color="auto" w:fill="FFFFFF"/>
          <w:lang w:val="en-US"/>
        </w:rPr>
        <w:t>rule</w:t>
      </w:r>
      <w:r w:rsidRPr="00FE57A1" w:rsidR="00440AE5">
        <w:rPr>
          <w:rFonts w:cstheme="minorHAnsi"/>
          <w:sz w:val="24"/>
          <w:szCs w:val="24"/>
          <w:shd w:val="clear" w:color="auto" w:fill="FFFFFF"/>
          <w:lang w:val="en-US"/>
        </w:rPr>
        <w:t>s</w:t>
      </w:r>
      <w:r w:rsidRPr="00FE57A1">
        <w:rPr>
          <w:rFonts w:cstheme="minorHAnsi"/>
          <w:sz w:val="24"/>
          <w:szCs w:val="24"/>
          <w:shd w:val="clear" w:color="auto" w:fill="FFFFFF"/>
          <w:lang w:val="en-US"/>
        </w:rPr>
        <w:t xml:space="preserve"> and a pupil’s ability to understand their rights will always be judged on a case-by-case basis.</w:t>
      </w:r>
    </w:p>
    <w:p w:rsidRPr="006F4BAF" w:rsidR="00234F71" w:rsidP="00FE57A1" w:rsidRDefault="00234F71" w14:paraId="31D86600" w14:textId="77777777">
      <w:pPr>
        <w:spacing w:before="120" w:after="0" w:line="240" w:lineRule="auto"/>
        <w:jc w:val="both"/>
        <w:rPr>
          <w:rFonts w:eastAsia="MS Mincho" w:cstheme="minorHAnsi"/>
          <w:b/>
          <w:sz w:val="28"/>
          <w:szCs w:val="24"/>
          <w:shd w:val="clear" w:color="auto" w:fill="FFFFFF"/>
          <w:lang w:val="en-US"/>
        </w:rPr>
      </w:pPr>
      <w:r w:rsidRPr="006F4BAF">
        <w:rPr>
          <w:rFonts w:eastAsia="MS Mincho" w:cstheme="minorHAnsi"/>
          <w:b/>
          <w:sz w:val="28"/>
          <w:szCs w:val="24"/>
          <w:shd w:val="clear" w:color="auto" w:fill="FFFFFF"/>
          <w:lang w:val="en-US"/>
        </w:rPr>
        <w:t>9.3 Responding to subject access requests</w:t>
      </w:r>
    </w:p>
    <w:p w:rsidRPr="00FE57A1" w:rsidR="00234F71" w:rsidP="00FE57A1" w:rsidRDefault="00234F71" w14:paraId="55CDD27C"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 xml:space="preserve">When responding to requests, we: </w:t>
      </w:r>
    </w:p>
    <w:p w:rsidRPr="00FE57A1" w:rsidR="00234F71" w:rsidP="00F63949" w:rsidRDefault="00234F71" w14:paraId="5410B9A2" w14:textId="77777777">
      <w:pPr>
        <w:numPr>
          <w:ilvl w:val="0"/>
          <w:numId w:val="6"/>
        </w:numPr>
        <w:spacing w:after="0" w:line="240" w:lineRule="auto"/>
        <w:jc w:val="both"/>
        <w:rPr>
          <w:rFonts w:eastAsia="MS Mincho" w:cstheme="minorHAnsi"/>
          <w:color w:val="000000"/>
          <w:sz w:val="24"/>
          <w:szCs w:val="24"/>
          <w:lang w:val="en-US"/>
        </w:rPr>
      </w:pPr>
      <w:r w:rsidRPr="00FE57A1">
        <w:rPr>
          <w:rFonts w:eastAsia="MS Mincho" w:cstheme="minorHAnsi"/>
          <w:color w:val="000000"/>
          <w:sz w:val="24"/>
          <w:szCs w:val="24"/>
          <w:lang w:val="en-US"/>
        </w:rPr>
        <w:t>May ask the individual to provide 2 forms of identification</w:t>
      </w:r>
    </w:p>
    <w:p w:rsidRPr="00FE57A1" w:rsidR="00234F71" w:rsidP="00F63949" w:rsidRDefault="00234F71" w14:paraId="20AE6CD8" w14:textId="77777777">
      <w:pPr>
        <w:numPr>
          <w:ilvl w:val="0"/>
          <w:numId w:val="6"/>
        </w:numPr>
        <w:spacing w:after="0" w:line="240" w:lineRule="auto"/>
        <w:jc w:val="both"/>
        <w:rPr>
          <w:rFonts w:eastAsia="MS Mincho" w:cstheme="minorHAnsi"/>
          <w:color w:val="000000"/>
          <w:sz w:val="24"/>
          <w:szCs w:val="24"/>
          <w:lang w:val="en-US"/>
        </w:rPr>
      </w:pPr>
      <w:r w:rsidRPr="00FE57A1">
        <w:rPr>
          <w:rFonts w:eastAsia="MS Mincho" w:cstheme="minorHAnsi"/>
          <w:color w:val="000000"/>
          <w:sz w:val="24"/>
          <w:szCs w:val="24"/>
          <w:lang w:val="en-US"/>
        </w:rPr>
        <w:t xml:space="preserve">May contact the individual via phone to confirm the request was made </w:t>
      </w:r>
    </w:p>
    <w:p w:rsidRPr="00FE57A1" w:rsidR="00234F71" w:rsidP="00F63949" w:rsidRDefault="00234F71" w14:paraId="5E927102" w14:textId="77777777">
      <w:pPr>
        <w:numPr>
          <w:ilvl w:val="0"/>
          <w:numId w:val="6"/>
        </w:numPr>
        <w:spacing w:after="0" w:line="240" w:lineRule="auto"/>
        <w:jc w:val="both"/>
        <w:rPr>
          <w:rFonts w:eastAsia="MS Mincho" w:cstheme="minorHAnsi"/>
          <w:sz w:val="24"/>
          <w:szCs w:val="24"/>
          <w:lang w:val="en-US"/>
        </w:rPr>
      </w:pPr>
      <w:r w:rsidRPr="00FE57A1">
        <w:rPr>
          <w:rFonts w:eastAsia="MS Mincho" w:cstheme="minorHAnsi"/>
          <w:sz w:val="24"/>
          <w:szCs w:val="24"/>
          <w:lang w:val="en-US"/>
        </w:rPr>
        <w:t>Will respond without delay and within 1 month of receipt of the request</w:t>
      </w:r>
    </w:p>
    <w:p w:rsidRPr="00FE57A1" w:rsidR="00234F71" w:rsidP="00F63949" w:rsidRDefault="00234F71" w14:paraId="33065210" w14:textId="77777777">
      <w:pPr>
        <w:numPr>
          <w:ilvl w:val="0"/>
          <w:numId w:val="6"/>
        </w:numPr>
        <w:spacing w:after="0" w:line="240" w:lineRule="auto"/>
        <w:jc w:val="both"/>
        <w:rPr>
          <w:rFonts w:eastAsia="MS Mincho" w:cstheme="minorHAnsi"/>
          <w:sz w:val="24"/>
          <w:szCs w:val="24"/>
          <w:lang w:val="en-US"/>
        </w:rPr>
      </w:pPr>
      <w:r w:rsidRPr="00FE57A1">
        <w:rPr>
          <w:rFonts w:eastAsia="MS Mincho" w:cstheme="minorHAnsi"/>
          <w:sz w:val="24"/>
          <w:szCs w:val="24"/>
          <w:lang w:val="en-US"/>
        </w:rPr>
        <w:t>Will provide the information free of charge</w:t>
      </w:r>
    </w:p>
    <w:p w:rsidRPr="00FE57A1" w:rsidR="00234F71" w:rsidP="00F63949" w:rsidRDefault="00234F71" w14:paraId="1486FEB7" w14:textId="77777777">
      <w:pPr>
        <w:numPr>
          <w:ilvl w:val="0"/>
          <w:numId w:val="6"/>
        </w:numPr>
        <w:spacing w:after="0" w:line="240" w:lineRule="auto"/>
        <w:jc w:val="both"/>
        <w:rPr>
          <w:rFonts w:eastAsia="MS Mincho" w:cstheme="minorHAnsi"/>
          <w:sz w:val="24"/>
          <w:szCs w:val="24"/>
          <w:lang w:val="en-US"/>
        </w:rPr>
      </w:pPr>
      <w:r w:rsidRPr="00FE57A1">
        <w:rPr>
          <w:rFonts w:eastAsia="MS Mincho" w:cstheme="minorHAnsi"/>
          <w:sz w:val="24"/>
          <w:szCs w:val="24"/>
          <w:lang w:val="en-US"/>
        </w:rPr>
        <w:t>May tell the individual we will comply within 3 months of receipt of the request, where a request is complex or numerous</w:t>
      </w:r>
      <w:r w:rsidRPr="00FE57A1" w:rsidR="00440AE5">
        <w:rPr>
          <w:rFonts w:eastAsia="MS Mincho" w:cstheme="minorHAnsi"/>
          <w:sz w:val="24"/>
          <w:szCs w:val="24"/>
          <w:lang w:val="en-US"/>
        </w:rPr>
        <w:t>, or where it is impractical to comply within a month due to school closure</w:t>
      </w:r>
      <w:r w:rsidRPr="00FE57A1">
        <w:rPr>
          <w:rFonts w:eastAsia="MS Mincho" w:cstheme="minorHAnsi"/>
          <w:sz w:val="24"/>
          <w:szCs w:val="24"/>
          <w:lang w:val="en-US"/>
        </w:rPr>
        <w:t>. We will inform the individual of this within 1 month, and explain why the extension is necessary</w:t>
      </w:r>
    </w:p>
    <w:p w:rsidRPr="00FE57A1" w:rsidR="00234F71" w:rsidP="00FE57A1" w:rsidRDefault="00234F71" w14:paraId="19E67039"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We will not disclose information if it:</w:t>
      </w:r>
    </w:p>
    <w:p w:rsidRPr="006F4BAF" w:rsidR="00234F71" w:rsidP="00F63949" w:rsidRDefault="00234F71" w14:paraId="386C07F5" w14:textId="77777777">
      <w:pPr>
        <w:numPr>
          <w:ilvl w:val="0"/>
          <w:numId w:val="4"/>
        </w:numPr>
        <w:spacing w:after="0" w:line="240" w:lineRule="auto"/>
        <w:jc w:val="both"/>
        <w:rPr>
          <w:rFonts w:eastAsia="MS Mincho" w:cstheme="minorHAnsi"/>
          <w:sz w:val="24"/>
          <w:szCs w:val="24"/>
          <w:lang w:val="en-US"/>
        </w:rPr>
      </w:pPr>
      <w:r w:rsidRPr="006F4BAF">
        <w:rPr>
          <w:rFonts w:eastAsia="MS Mincho" w:cstheme="minorHAnsi"/>
          <w:sz w:val="24"/>
          <w:szCs w:val="24"/>
          <w:lang w:val="en-US"/>
        </w:rPr>
        <w:t>Might cause serious harm to the physical or mental health of the pupil or another individual</w:t>
      </w:r>
    </w:p>
    <w:p w:rsidRPr="006F4BAF" w:rsidR="00234F71" w:rsidP="00F63949" w:rsidRDefault="00234F71" w14:paraId="237A2643" w14:textId="464ACDFA">
      <w:pPr>
        <w:numPr>
          <w:ilvl w:val="0"/>
          <w:numId w:val="4"/>
        </w:numPr>
        <w:spacing w:after="0" w:line="240" w:lineRule="auto"/>
        <w:jc w:val="both"/>
        <w:rPr>
          <w:rFonts w:eastAsia="MS Mincho" w:cstheme="minorHAnsi"/>
          <w:sz w:val="24"/>
          <w:szCs w:val="24"/>
          <w:lang w:val="en-US"/>
        </w:rPr>
      </w:pPr>
      <w:r w:rsidRPr="006F4BAF">
        <w:rPr>
          <w:rFonts w:eastAsia="MS Mincho" w:cstheme="minorHAnsi"/>
          <w:sz w:val="24"/>
          <w:szCs w:val="24"/>
          <w:lang w:val="en-US"/>
        </w:rPr>
        <w:t>Would reveal that the child is</w:t>
      </w:r>
      <w:r w:rsidRPr="006F4BAF" w:rsidR="006F4BAF">
        <w:rPr>
          <w:rFonts w:eastAsia="MS Mincho" w:cstheme="minorHAnsi"/>
          <w:sz w:val="24"/>
          <w:szCs w:val="24"/>
          <w:lang w:val="en-US"/>
        </w:rPr>
        <w:t xml:space="preserve"> being or is at</w:t>
      </w:r>
      <w:r w:rsidRPr="006F4BAF">
        <w:rPr>
          <w:rFonts w:eastAsia="MS Mincho" w:cstheme="minorHAnsi"/>
          <w:sz w:val="24"/>
          <w:szCs w:val="24"/>
          <w:lang w:val="en-US"/>
        </w:rPr>
        <w:t xml:space="preserve"> at risk of abuse, where the disclosure of that information would not be in the child’s best interests</w:t>
      </w:r>
    </w:p>
    <w:p w:rsidRPr="006F4BAF" w:rsidR="00234F71" w:rsidP="00F63949" w:rsidRDefault="00234F71" w14:paraId="201A8D2B" w14:textId="77777777">
      <w:pPr>
        <w:numPr>
          <w:ilvl w:val="0"/>
          <w:numId w:val="4"/>
        </w:numPr>
        <w:spacing w:after="0" w:line="240" w:lineRule="auto"/>
        <w:jc w:val="both"/>
        <w:rPr>
          <w:rFonts w:eastAsia="MS Mincho" w:cstheme="minorHAnsi"/>
          <w:sz w:val="24"/>
          <w:szCs w:val="24"/>
          <w:lang w:val="en-US"/>
        </w:rPr>
      </w:pPr>
      <w:r w:rsidRPr="006F4BAF">
        <w:rPr>
          <w:rFonts w:eastAsia="MS Mincho" w:cstheme="minorHAnsi"/>
          <w:sz w:val="24"/>
          <w:szCs w:val="24"/>
          <w:lang w:val="en-US"/>
        </w:rPr>
        <w:t xml:space="preserve">Is contained in adoption or parental order records </w:t>
      </w:r>
    </w:p>
    <w:p w:rsidRPr="006F4BAF" w:rsidR="006F4BAF" w:rsidP="00F63949" w:rsidRDefault="006F4BAF" w14:paraId="11C49333" w14:textId="77777777">
      <w:pPr>
        <w:pStyle w:val="4Bulletedcopyblue"/>
        <w:numPr>
          <w:ilvl w:val="0"/>
          <w:numId w:val="4"/>
        </w:numPr>
        <w:spacing w:after="0"/>
        <w:ind w:left="714" w:hanging="357"/>
        <w:jc w:val="both"/>
        <w:rPr>
          <w:rFonts w:asciiTheme="minorHAnsi" w:hAnsiTheme="minorHAnsi" w:cstheme="minorHAnsi"/>
          <w:sz w:val="24"/>
          <w:szCs w:val="24"/>
        </w:rPr>
      </w:pPr>
      <w:r w:rsidRPr="006F4BAF">
        <w:rPr>
          <w:rFonts w:asciiTheme="minorHAnsi" w:hAnsiTheme="minorHAnsi" w:cstheme="minorHAnsi"/>
          <w:sz w:val="24"/>
          <w:szCs w:val="24"/>
        </w:rPr>
        <w:t>Would include another person’s personal data that we can’t reasonably anonymise, and we don’t have the other person’s consent and it would be unreasonable to proceed without it</w:t>
      </w:r>
    </w:p>
    <w:p w:rsidRPr="006F4BAF" w:rsidR="006F4BAF" w:rsidP="00F63949" w:rsidRDefault="006F4BAF" w14:paraId="5155AA95" w14:textId="5153B7B7">
      <w:pPr>
        <w:pStyle w:val="4Bulletedcopyblue"/>
        <w:numPr>
          <w:ilvl w:val="0"/>
          <w:numId w:val="4"/>
        </w:numPr>
        <w:spacing w:after="0"/>
        <w:ind w:left="714" w:hanging="357"/>
        <w:jc w:val="both"/>
        <w:rPr>
          <w:rFonts w:asciiTheme="minorHAnsi" w:hAnsiTheme="minorHAnsi" w:cstheme="minorHAnsi"/>
          <w:sz w:val="24"/>
          <w:szCs w:val="24"/>
        </w:rPr>
      </w:pPr>
      <w:r w:rsidRPr="006F4BAF">
        <w:rPr>
          <w:rFonts w:asciiTheme="minorHAnsi" w:hAnsiTheme="minorHAnsi" w:cstheme="minorHAnsi"/>
          <w:sz w:val="24"/>
          <w:szCs w:val="24"/>
        </w:rPr>
        <w:t>Is part of certain sensitive documents, such as those related to crime, immigration, legal proceedings or legal professional privilege, management forecasts, negotiations, confidential references, or exam scripts</w:t>
      </w:r>
    </w:p>
    <w:p w:rsidRPr="00FE57A1" w:rsidR="00234F71" w:rsidP="00FE57A1" w:rsidRDefault="00234F71" w14:paraId="4AC81301"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If the request is unfounded or excessive, we may refuse to act on it, or charge a reasonable fee which takes into account administrative costs.</w:t>
      </w:r>
    </w:p>
    <w:p w:rsidRPr="00FE57A1" w:rsidR="00234F71" w:rsidP="00FE57A1" w:rsidRDefault="00234F71" w14:paraId="788DE254"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 xml:space="preserve">A request will be deemed to be unfounded or excessive if it is repetitive, or asks for further copies of the same information. </w:t>
      </w:r>
    </w:p>
    <w:p w:rsidRPr="00FE57A1" w:rsidR="00234F71" w:rsidP="00FE57A1" w:rsidRDefault="00234F71" w14:paraId="7630AFF7"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When we refuse a request, we will tell the individual why, and tell them they have the right to complain to the ICO.</w:t>
      </w:r>
    </w:p>
    <w:p w:rsidRPr="00FE57A1" w:rsidR="00234F71" w:rsidP="00FE57A1" w:rsidRDefault="00234F71" w14:paraId="44DB95E2" w14:textId="77777777">
      <w:pPr>
        <w:spacing w:before="120" w:after="120" w:line="240" w:lineRule="auto"/>
        <w:jc w:val="both"/>
        <w:rPr>
          <w:rFonts w:eastAsia="MS Mincho" w:cstheme="minorHAnsi"/>
          <w:b/>
          <w:sz w:val="32"/>
          <w:szCs w:val="24"/>
          <w:lang w:val="en-US"/>
        </w:rPr>
      </w:pPr>
      <w:r w:rsidRPr="00FE57A1">
        <w:rPr>
          <w:rFonts w:eastAsia="MS Mincho" w:cstheme="minorHAnsi"/>
          <w:b/>
          <w:sz w:val="32"/>
          <w:szCs w:val="24"/>
          <w:lang w:val="en-US"/>
        </w:rPr>
        <w:t>9.4 Other data protection rights of the individual</w:t>
      </w:r>
    </w:p>
    <w:p w:rsidRPr="00FE57A1" w:rsidR="00234F71" w:rsidP="00FE57A1" w:rsidRDefault="00234F71" w14:paraId="3711E262"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In addition to the right to make a subject access request (see above), and to receive information when we are collecting their data about how we use and process it (see section 7), individuals also have the right to:</w:t>
      </w:r>
    </w:p>
    <w:p w:rsidRPr="00FE57A1" w:rsidR="00234F71" w:rsidP="00F63949" w:rsidRDefault="00234F71" w14:paraId="442696ED"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Withdraw their consent to processing at any time</w:t>
      </w:r>
      <w:r w:rsidRPr="00FE57A1" w:rsidR="00766646">
        <w:rPr>
          <w:rFonts w:eastAsia="MS Mincho" w:cstheme="minorHAnsi"/>
          <w:sz w:val="24"/>
          <w:szCs w:val="24"/>
          <w:lang w:val="en-US"/>
        </w:rPr>
        <w:t>, where processing is based on the consent of the pupil or parent</w:t>
      </w:r>
    </w:p>
    <w:p w:rsidRPr="00FE57A1" w:rsidR="00234F71" w:rsidP="00F63949" w:rsidRDefault="00234F71" w14:paraId="1778ED53"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Ask us to rectify, erase or restrict processing of their personal data, or object to the processing of it (in certain circumstances)</w:t>
      </w:r>
    </w:p>
    <w:p w:rsidRPr="00FE57A1" w:rsidR="00234F71" w:rsidP="00F63949" w:rsidRDefault="00234F71" w14:paraId="153539DC"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Prevent use of their personal data for direct marketing</w:t>
      </w:r>
    </w:p>
    <w:p w:rsidRPr="006F4BAF" w:rsidR="006F4BAF" w:rsidP="00F63949" w:rsidRDefault="006F4BAF" w14:paraId="307511A3" w14:textId="77777777">
      <w:pPr>
        <w:pStyle w:val="4Bulletedcopyblue"/>
        <w:numPr>
          <w:ilvl w:val="0"/>
          <w:numId w:val="11"/>
        </w:numPr>
        <w:spacing w:after="0"/>
        <w:jc w:val="both"/>
        <w:rPr>
          <w:rFonts w:asciiTheme="minorHAnsi" w:hAnsiTheme="minorHAnsi" w:cstheme="minorHAnsi"/>
          <w:sz w:val="24"/>
          <w:szCs w:val="24"/>
        </w:rPr>
      </w:pPr>
      <w:r w:rsidRPr="006F4BAF">
        <w:rPr>
          <w:rFonts w:asciiTheme="minorHAnsi" w:hAnsiTheme="minorHAnsi" w:cstheme="minorHAnsi"/>
          <w:sz w:val="24"/>
          <w:szCs w:val="24"/>
        </w:rPr>
        <w:lastRenderedPageBreak/>
        <w:t>Object to processing which has been justified on the basis of public task, official authority or legitimate interests</w:t>
      </w:r>
    </w:p>
    <w:p w:rsidRPr="00FE57A1" w:rsidR="00234F71" w:rsidP="00F63949" w:rsidRDefault="006F4BAF" w14:paraId="62409B3E" w14:textId="578DEB75">
      <w:pPr>
        <w:numPr>
          <w:ilvl w:val="0"/>
          <w:numId w:val="11"/>
        </w:numPr>
        <w:spacing w:after="0" w:line="240" w:lineRule="auto"/>
        <w:jc w:val="both"/>
        <w:rPr>
          <w:rFonts w:eastAsia="MS Mincho" w:cstheme="minorHAnsi"/>
          <w:sz w:val="24"/>
          <w:szCs w:val="24"/>
          <w:lang w:val="en-US"/>
        </w:rPr>
      </w:pPr>
      <w:r>
        <w:rPr>
          <w:rFonts w:eastAsia="MS Mincho" w:cstheme="minorHAnsi"/>
          <w:sz w:val="24"/>
          <w:szCs w:val="24"/>
          <w:lang w:val="en-US"/>
        </w:rPr>
        <w:t>Challenge</w:t>
      </w:r>
      <w:r w:rsidRPr="00FE57A1" w:rsidR="00234F71">
        <w:rPr>
          <w:rFonts w:eastAsia="MS Mincho" w:cstheme="minorHAnsi"/>
          <w:sz w:val="24"/>
          <w:szCs w:val="24"/>
          <w:lang w:val="en-US"/>
        </w:rPr>
        <w:t xml:space="preserve"> decisions based solely on automated decision making or profiling </w:t>
      </w:r>
    </w:p>
    <w:p w:rsidRPr="00FE57A1" w:rsidR="00234F71" w:rsidP="00F63949" w:rsidRDefault="00234F71" w14:paraId="6390747C"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Prevent processing that is likely to cause damage or distress</w:t>
      </w:r>
    </w:p>
    <w:p w:rsidRPr="00FE57A1" w:rsidR="00234F71" w:rsidP="00F63949" w:rsidRDefault="00234F71" w14:paraId="37D1A685"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Be notified of a data breach in certain circumstances</w:t>
      </w:r>
    </w:p>
    <w:p w:rsidRPr="00FE57A1" w:rsidR="00234F71" w:rsidP="00F63949" w:rsidRDefault="00234F71" w14:paraId="00EDFE42"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Make a complaint to the ICO</w:t>
      </w:r>
    </w:p>
    <w:p w:rsidRPr="00FE57A1" w:rsidR="00234F71" w:rsidP="00F63949" w:rsidRDefault="00234F71" w14:paraId="453FD775" w14:textId="77777777">
      <w:pPr>
        <w:numPr>
          <w:ilvl w:val="0"/>
          <w:numId w:val="11"/>
        </w:numPr>
        <w:spacing w:after="0" w:line="240" w:lineRule="auto"/>
        <w:jc w:val="both"/>
        <w:rPr>
          <w:rFonts w:eastAsia="MS Mincho" w:cstheme="minorHAnsi"/>
          <w:sz w:val="24"/>
          <w:szCs w:val="24"/>
          <w:lang w:val="en-US"/>
        </w:rPr>
      </w:pPr>
      <w:r w:rsidRPr="00FE57A1">
        <w:rPr>
          <w:rFonts w:eastAsia="MS Mincho" w:cstheme="minorHAnsi"/>
          <w:sz w:val="24"/>
          <w:szCs w:val="24"/>
          <w:lang w:val="en-US"/>
        </w:rPr>
        <w:t>Ask for their personal data to be transferred to a third party in a structured, commonly used and machine-readable format (in certain circumstances)</w:t>
      </w:r>
    </w:p>
    <w:p w:rsidRPr="00FE57A1" w:rsidR="00234F71" w:rsidP="00FE57A1" w:rsidRDefault="00234F71" w14:paraId="3D398729"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Individuals should submit any request to exercise these rights to the DPO. If staff receive such a request, they must immediately forward it to the</w:t>
      </w:r>
      <w:r w:rsidRPr="00FE57A1" w:rsidR="000A77C8">
        <w:rPr>
          <w:rFonts w:eastAsia="MS Mincho" w:cstheme="minorHAnsi"/>
          <w:sz w:val="24"/>
          <w:szCs w:val="24"/>
          <w:lang w:val="en-US"/>
        </w:rPr>
        <w:t xml:space="preserve"> Data Protection [Contact / Champion] who will send it to the DPO for information purposes.</w:t>
      </w:r>
    </w:p>
    <w:p w:rsidRPr="00FE57A1" w:rsidR="00234F71" w:rsidP="006F4BAF" w:rsidRDefault="00234F71" w14:paraId="63030529" w14:textId="77777777">
      <w:pPr>
        <w:keepNext/>
        <w:keepLines/>
        <w:spacing w:after="120" w:line="240" w:lineRule="auto"/>
        <w:jc w:val="both"/>
        <w:outlineLvl w:val="0"/>
        <w:rPr>
          <w:rFonts w:eastAsia="MS Gothic" w:cstheme="minorHAnsi"/>
          <w:b/>
          <w:bCs/>
          <w:sz w:val="32"/>
          <w:szCs w:val="24"/>
          <w:shd w:val="clear" w:color="auto" w:fill="FFFFFF"/>
          <w:lang w:eastAsia="x-none"/>
        </w:rPr>
      </w:pPr>
      <w:bookmarkStart w:name="_Toc508178036" w:id="14"/>
      <w:bookmarkEnd w:id="12"/>
      <w:r w:rsidRPr="00FE57A1">
        <w:rPr>
          <w:rFonts w:eastAsia="MS Gothic" w:cstheme="minorHAnsi"/>
          <w:b/>
          <w:bCs/>
          <w:sz w:val="32"/>
          <w:szCs w:val="24"/>
          <w:shd w:val="clear" w:color="auto" w:fill="FFFFFF"/>
          <w:lang w:eastAsia="x-none"/>
        </w:rPr>
        <w:t>10. Parental requests to see the educational record</w:t>
      </w:r>
      <w:bookmarkEnd w:id="14"/>
    </w:p>
    <w:p w:rsidRPr="006F4BAF" w:rsidR="00234F71" w:rsidP="006F4BAF" w:rsidRDefault="00234F71" w14:paraId="05E9EADD" w14:textId="0D88228B">
      <w:pPr>
        <w:spacing w:before="120" w:line="240" w:lineRule="auto"/>
        <w:jc w:val="both"/>
        <w:rPr>
          <w:rFonts w:eastAsia="MS Mincho" w:cstheme="minorHAnsi"/>
          <w:sz w:val="24"/>
          <w:szCs w:val="24"/>
          <w:lang w:val="en-US"/>
        </w:rPr>
      </w:pPr>
      <w:r w:rsidRPr="00FE57A1">
        <w:rPr>
          <w:rFonts w:eastAsia="MS Mincho" w:cstheme="minorHAnsi"/>
          <w:sz w:val="24"/>
          <w:szCs w:val="24"/>
          <w:lang w:val="en-US"/>
        </w:rPr>
        <w:t xml:space="preserve">Parents, or those with parental responsibility, have a legal right to free access to their child’s educational record (which includes most information about a pupil) within 15 school days of receipt </w:t>
      </w:r>
      <w:r w:rsidRPr="006F4BAF">
        <w:rPr>
          <w:rFonts w:eastAsia="MS Mincho" w:cstheme="minorHAnsi"/>
          <w:sz w:val="24"/>
          <w:szCs w:val="24"/>
          <w:lang w:val="en-US"/>
        </w:rPr>
        <w:t xml:space="preserve">of a written request. </w:t>
      </w:r>
    </w:p>
    <w:p w:rsidRPr="006F4BAF" w:rsidR="006F4BAF" w:rsidP="006F4BAF" w:rsidRDefault="006F4BAF" w14:paraId="40617B54" w14:textId="77777777">
      <w:pPr>
        <w:pStyle w:val="1bodycopy10pt"/>
        <w:jc w:val="both"/>
        <w:rPr>
          <w:rFonts w:asciiTheme="minorHAnsi" w:hAnsiTheme="minorHAnsi" w:cstheme="minorHAnsi"/>
          <w:sz w:val="24"/>
          <w:lang w:val="en-GB"/>
        </w:rPr>
      </w:pPr>
      <w:r w:rsidRPr="006F4BAF">
        <w:rPr>
          <w:rFonts w:asciiTheme="minorHAnsi" w:hAnsiTheme="minorHAnsi" w:cstheme="minorHAnsi"/>
          <w:sz w:val="24"/>
          <w:lang w:val="en-GB"/>
        </w:rPr>
        <w:t>If the request is for a copy of the educational record, the school may charge a fee to cover the cost of supplying it.</w:t>
      </w:r>
    </w:p>
    <w:p w:rsidRPr="006F4BAF" w:rsidR="006F4BAF" w:rsidP="006F4BAF" w:rsidRDefault="006F4BAF" w14:paraId="76C50EF1" w14:textId="77777777">
      <w:pPr>
        <w:pStyle w:val="1bodycopy10pt"/>
        <w:jc w:val="both"/>
        <w:rPr>
          <w:rFonts w:asciiTheme="minorHAnsi" w:hAnsiTheme="minorHAnsi" w:cstheme="minorHAnsi"/>
          <w:sz w:val="24"/>
          <w:lang w:val="en-GB"/>
        </w:rPr>
      </w:pPr>
      <w:r w:rsidRPr="006F4BAF">
        <w:rPr>
          <w:rFonts w:asciiTheme="minorHAnsi" w:hAnsiTheme="minorHAnsi" w:cstheme="minorHAnsi"/>
          <w:sz w:val="24"/>
          <w:lang w:val="en-GB"/>
        </w:rPr>
        <w:t>This right applies as long as the pupil concerned is aged under 18.</w:t>
      </w:r>
    </w:p>
    <w:p w:rsidRPr="006F4BAF" w:rsidR="006F4BAF" w:rsidP="006F4BAF" w:rsidRDefault="006F4BAF" w14:paraId="00DB340F" w14:textId="77777777">
      <w:pPr>
        <w:pStyle w:val="1bodycopy10pt"/>
        <w:jc w:val="both"/>
        <w:rPr>
          <w:rFonts w:asciiTheme="minorHAnsi" w:hAnsiTheme="minorHAnsi" w:cstheme="minorHAnsi"/>
          <w:sz w:val="24"/>
          <w:lang w:val="en-GB"/>
        </w:rPr>
      </w:pPr>
      <w:r w:rsidRPr="006F4BAF">
        <w:rPr>
          <w:rFonts w:asciiTheme="minorHAnsi" w:hAnsiTheme="minorHAnsi" w:cstheme="minorHAnsi"/>
          <w:sz w:val="24"/>
          <w:lang w:val="en-GB"/>
        </w:rPr>
        <w:t>There are certain circumstances in which this right can be denied, such as if releasing the information might cause serious harm to the physical or mental health of the pupil or another individual, or if it would mean releasing exam marks before they are officially announced.</w:t>
      </w:r>
    </w:p>
    <w:p w:rsidRPr="00FE57A1" w:rsidR="00234F71" w:rsidP="006F4BAF" w:rsidRDefault="00234F71" w14:paraId="319C2FE8" w14:textId="77777777">
      <w:pPr>
        <w:keepNext/>
        <w:keepLines/>
        <w:spacing w:after="120" w:line="240" w:lineRule="auto"/>
        <w:jc w:val="both"/>
        <w:outlineLvl w:val="0"/>
        <w:rPr>
          <w:rFonts w:eastAsia="MS Gothic" w:cstheme="minorHAnsi"/>
          <w:b/>
          <w:bCs/>
          <w:sz w:val="32"/>
          <w:szCs w:val="24"/>
          <w:shd w:val="clear" w:color="auto" w:fill="FFFFFF"/>
          <w:lang w:eastAsia="x-none"/>
        </w:rPr>
      </w:pPr>
      <w:bookmarkStart w:name="_Toc508178039" w:id="15"/>
      <w:r w:rsidRPr="00FE57A1">
        <w:rPr>
          <w:rFonts w:eastAsia="MS Gothic" w:cstheme="minorHAnsi"/>
          <w:b/>
          <w:bCs/>
          <w:sz w:val="32"/>
          <w:szCs w:val="24"/>
          <w:shd w:val="clear" w:color="auto" w:fill="FFFFFF"/>
          <w:lang w:eastAsia="x-none"/>
        </w:rPr>
        <w:t>1</w:t>
      </w:r>
      <w:r w:rsidRPr="00FE57A1" w:rsidR="006B0D81">
        <w:rPr>
          <w:rFonts w:eastAsia="MS Gothic" w:cstheme="minorHAnsi"/>
          <w:b/>
          <w:bCs/>
          <w:sz w:val="32"/>
          <w:szCs w:val="24"/>
          <w:shd w:val="clear" w:color="auto" w:fill="FFFFFF"/>
          <w:lang w:eastAsia="x-none"/>
        </w:rPr>
        <w:t>1.</w:t>
      </w:r>
      <w:r w:rsidRPr="00FE57A1">
        <w:rPr>
          <w:rFonts w:eastAsia="MS Gothic" w:cstheme="minorHAnsi"/>
          <w:b/>
          <w:bCs/>
          <w:sz w:val="32"/>
          <w:szCs w:val="24"/>
          <w:shd w:val="clear" w:color="auto" w:fill="FFFFFF"/>
          <w:lang w:eastAsia="x-none"/>
        </w:rPr>
        <w:t xml:space="preserve"> Photographs and videos</w:t>
      </w:r>
      <w:bookmarkEnd w:id="15"/>
    </w:p>
    <w:p w:rsidRPr="00FE57A1" w:rsidR="00234F71" w:rsidP="1A47C279" w:rsidRDefault="23AC14AD" w14:paraId="4FE693BF" w14:textId="77777777">
      <w:pPr>
        <w:spacing w:before="120" w:after="120" w:line="240" w:lineRule="auto"/>
        <w:jc w:val="both"/>
        <w:rPr>
          <w:rFonts w:eastAsia="MS Mincho"/>
          <w:sz w:val="24"/>
          <w:szCs w:val="24"/>
          <w:lang w:val="en-US"/>
        </w:rPr>
      </w:pPr>
      <w:r w:rsidRPr="1A47C279">
        <w:rPr>
          <w:rFonts w:eastAsia="MS Mincho"/>
          <w:sz w:val="24"/>
          <w:szCs w:val="24"/>
          <w:lang w:val="en-US"/>
        </w:rPr>
        <w:t xml:space="preserve">As </w:t>
      </w:r>
      <w:r w:rsidRPr="1A47C279" w:rsidR="0DD2F1E1">
        <w:rPr>
          <w:rFonts w:eastAsia="MS Mincho"/>
          <w:sz w:val="24"/>
          <w:szCs w:val="24"/>
          <w:lang w:val="en-US"/>
        </w:rPr>
        <w:t>part of our school activities,</w:t>
      </w:r>
      <w:r w:rsidRPr="1A47C279" w:rsidR="0DD2F1E1">
        <w:rPr>
          <w:rFonts w:eastAsia="MS Mincho"/>
          <w:color w:val="000000"/>
          <w:sz w:val="24"/>
          <w:szCs w:val="24"/>
          <w:shd w:val="clear" w:color="auto" w:fill="FFFFFF"/>
          <w:lang w:val="en-US"/>
        </w:rPr>
        <w:t xml:space="preserve"> the </w:t>
      </w:r>
      <w:r w:rsidRPr="1A47C279" w:rsidR="6B0A5DAA">
        <w:rPr>
          <w:rFonts w:eastAsia="MS Mincho"/>
          <w:color w:val="000000"/>
          <w:sz w:val="24"/>
          <w:szCs w:val="24"/>
          <w:shd w:val="clear" w:color="auto" w:fill="FFFFFF"/>
          <w:lang w:val="en-US"/>
        </w:rPr>
        <w:t xml:space="preserve">school </w:t>
      </w:r>
      <w:r w:rsidRPr="1A47C279">
        <w:rPr>
          <w:rFonts w:eastAsia="MS Mincho"/>
          <w:sz w:val="24"/>
          <w:szCs w:val="24"/>
          <w:lang w:val="en-US"/>
        </w:rPr>
        <w:t>may take photographs and record images of individuals within</w:t>
      </w:r>
      <w:r w:rsidRPr="1A47C279" w:rsidR="0DD2F1E1">
        <w:rPr>
          <w:rFonts w:eastAsia="MS Mincho"/>
          <w:sz w:val="24"/>
          <w:szCs w:val="24"/>
          <w:lang w:val="en-US"/>
        </w:rPr>
        <w:t xml:space="preserve"> the Schoo</w:t>
      </w:r>
      <w:r w:rsidRPr="1A47C279">
        <w:rPr>
          <w:rFonts w:eastAsia="MS Mincho"/>
          <w:sz w:val="24"/>
          <w:szCs w:val="24"/>
          <w:lang w:val="en-US"/>
        </w:rPr>
        <w:t>l.</w:t>
      </w:r>
    </w:p>
    <w:p w:rsidRPr="00FE57A1" w:rsidR="00234F71" w:rsidP="1A47C279" w:rsidRDefault="0DD2F1E1" w14:paraId="5BBEF6A1" w14:textId="77777777">
      <w:pPr>
        <w:spacing w:before="120" w:after="120" w:line="240" w:lineRule="auto"/>
        <w:jc w:val="both"/>
        <w:rPr>
          <w:rFonts w:eastAsia="MS Mincho"/>
          <w:sz w:val="24"/>
          <w:szCs w:val="24"/>
          <w:lang w:val="en-US"/>
        </w:rPr>
      </w:pPr>
      <w:r w:rsidRPr="1A47C279">
        <w:rPr>
          <w:rFonts w:eastAsia="MS Mincho"/>
          <w:color w:val="000000"/>
          <w:sz w:val="24"/>
          <w:szCs w:val="24"/>
          <w:shd w:val="clear" w:color="auto" w:fill="FFFFFF"/>
          <w:lang w:val="en-US"/>
        </w:rPr>
        <w:t xml:space="preserve">The </w:t>
      </w:r>
      <w:r w:rsidRPr="1A47C279" w:rsidR="6B0A5DAA">
        <w:rPr>
          <w:rFonts w:eastAsia="MS Mincho"/>
          <w:sz w:val="24"/>
          <w:szCs w:val="24"/>
          <w:lang w:val="en-US"/>
        </w:rPr>
        <w:t>school</w:t>
      </w:r>
      <w:r w:rsidRPr="1A47C279" w:rsidR="0F20E242">
        <w:rPr>
          <w:rFonts w:eastAsia="MS Mincho"/>
          <w:sz w:val="24"/>
          <w:szCs w:val="24"/>
          <w:lang w:val="en-US"/>
        </w:rPr>
        <w:t xml:space="preserve"> </w:t>
      </w:r>
      <w:r w:rsidRPr="1A47C279" w:rsidR="23AC14AD">
        <w:rPr>
          <w:rFonts w:eastAsia="MS Mincho"/>
          <w:sz w:val="24"/>
          <w:szCs w:val="24"/>
          <w:lang w:val="en-US"/>
        </w:rPr>
        <w:t>will obtain written consent from parents/carers for photographs and videos to be taken of their child for communication, marketing and promotional materials. We will clearly explain how the photograph and/or video will be used to both the parent/carer and pupil.</w:t>
      </w:r>
    </w:p>
    <w:p w:rsidRPr="006F4BAF" w:rsidR="006F4BAF" w:rsidP="006F4BAF" w:rsidRDefault="006F4BAF" w14:paraId="3D9A244F" w14:textId="6E924008">
      <w:pPr>
        <w:spacing w:before="120" w:after="120" w:line="240" w:lineRule="auto"/>
        <w:jc w:val="both"/>
        <w:rPr>
          <w:rFonts w:eastAsia="MS Mincho" w:cstheme="minorHAnsi"/>
          <w:sz w:val="24"/>
          <w:szCs w:val="24"/>
          <w:lang w:val="en-US"/>
        </w:rPr>
      </w:pPr>
      <w:r w:rsidRPr="006F4BAF">
        <w:rPr>
          <w:rFonts w:eastAsia="MS Mincho" w:cstheme="minorHAnsi"/>
          <w:color w:val="000000" w:themeColor="text1"/>
          <w:sz w:val="24"/>
          <w:szCs w:val="24"/>
          <w:lang w:val="en-US"/>
        </w:rPr>
        <w:t>Where</w:t>
      </w:r>
      <w:r w:rsidRPr="006F4BAF">
        <w:rPr>
          <w:rFonts w:eastAsia="MS Mincho" w:cstheme="minorHAnsi"/>
          <w:color w:val="000000" w:themeColor="text1"/>
          <w:sz w:val="24"/>
          <w:szCs w:val="24"/>
          <w:shd w:val="clear" w:color="auto" w:fill="FFFFFF"/>
          <w:lang w:val="en-US"/>
        </w:rPr>
        <w:t xml:space="preserve"> the </w:t>
      </w:r>
      <w:r>
        <w:rPr>
          <w:rFonts w:eastAsia="MS Mincho" w:cstheme="minorHAnsi"/>
          <w:color w:val="000000" w:themeColor="text1"/>
          <w:sz w:val="24"/>
          <w:szCs w:val="24"/>
          <w:lang w:val="en-US" w:eastAsia="x-none"/>
        </w:rPr>
        <w:t>s</w:t>
      </w:r>
      <w:r w:rsidRPr="006F4BAF">
        <w:rPr>
          <w:rFonts w:eastAsia="MS Mincho" w:cstheme="minorHAnsi"/>
          <w:color w:val="000000" w:themeColor="text1"/>
          <w:sz w:val="24"/>
          <w:szCs w:val="24"/>
          <w:lang w:val="en-US" w:eastAsia="x-none"/>
        </w:rPr>
        <w:t>chool</w:t>
      </w:r>
      <w:r>
        <w:rPr>
          <w:rFonts w:eastAsia="MS Mincho" w:cstheme="minorHAnsi"/>
          <w:color w:val="000000" w:themeColor="text1"/>
          <w:sz w:val="24"/>
          <w:szCs w:val="24"/>
          <w:lang w:val="en-US" w:eastAsia="x-none"/>
        </w:rPr>
        <w:t>s</w:t>
      </w:r>
      <w:r w:rsidRPr="006F4BAF">
        <w:rPr>
          <w:rFonts w:eastAsia="MS Mincho" w:cstheme="minorHAnsi"/>
          <w:color w:val="000000" w:themeColor="text1"/>
          <w:sz w:val="24"/>
          <w:szCs w:val="24"/>
          <w:lang w:val="en-US" w:eastAsia="x-none"/>
        </w:rPr>
        <w:t xml:space="preserve"> </w:t>
      </w:r>
      <w:r w:rsidRPr="006F4BAF">
        <w:rPr>
          <w:rFonts w:eastAsia="MS Mincho" w:cstheme="minorHAnsi"/>
          <w:color w:val="000000" w:themeColor="text1"/>
          <w:sz w:val="24"/>
          <w:szCs w:val="24"/>
          <w:lang w:val="en-US"/>
        </w:rPr>
        <w:t xml:space="preserve">need parental consent, it shall clearly explain how the photograph and/or video will be used to both the parent/carer and pupil. Where </w:t>
      </w:r>
      <w:r w:rsidRPr="006F4BAF">
        <w:rPr>
          <w:rFonts w:eastAsia="MS Mincho" w:cstheme="minorHAnsi"/>
          <w:color w:val="000000" w:themeColor="text1"/>
          <w:sz w:val="24"/>
          <w:szCs w:val="24"/>
          <w:shd w:val="clear" w:color="auto" w:fill="FFFFFF"/>
          <w:lang w:val="en-US"/>
        </w:rPr>
        <w:t xml:space="preserve">the </w:t>
      </w:r>
      <w:r>
        <w:rPr>
          <w:rFonts w:eastAsia="MS Mincho" w:cstheme="minorHAnsi"/>
          <w:color w:val="000000" w:themeColor="text1"/>
          <w:sz w:val="24"/>
          <w:szCs w:val="24"/>
          <w:lang w:val="en-US" w:eastAsia="x-none"/>
        </w:rPr>
        <w:t>school</w:t>
      </w:r>
      <w:r w:rsidRPr="006F4BAF">
        <w:rPr>
          <w:rFonts w:eastAsia="MS Mincho" w:cstheme="minorHAnsi"/>
          <w:color w:val="000000" w:themeColor="text1"/>
          <w:sz w:val="24"/>
          <w:szCs w:val="24"/>
          <w:lang w:val="en-US" w:eastAsia="x-none"/>
        </w:rPr>
        <w:t xml:space="preserve"> </w:t>
      </w:r>
      <w:r w:rsidRPr="006F4BAF">
        <w:rPr>
          <w:rFonts w:eastAsia="MS Mincho" w:cstheme="minorHAnsi"/>
          <w:sz w:val="24"/>
          <w:szCs w:val="24"/>
          <w:lang w:val="en-US"/>
        </w:rPr>
        <w:t>don’t need parental consent, it shall clearly explain to the pupil how the photograph and/or video will be used.</w:t>
      </w:r>
    </w:p>
    <w:p w:rsidRPr="006F4BAF" w:rsidR="006F4BAF" w:rsidP="006F4BAF" w:rsidRDefault="006F4BAF" w14:paraId="5D6FC5CD" w14:textId="77777777">
      <w:pPr>
        <w:pStyle w:val="1bodycopy10pt"/>
        <w:jc w:val="both"/>
        <w:rPr>
          <w:rFonts w:asciiTheme="minorHAnsi" w:hAnsiTheme="minorHAnsi" w:cstheme="minorHAnsi"/>
          <w:sz w:val="24"/>
          <w:lang w:val="en-GB"/>
        </w:rPr>
      </w:pPr>
      <w:r w:rsidRPr="006F4BAF">
        <w:rPr>
          <w:rFonts w:asciiTheme="minorHAnsi" w:hAnsiTheme="minorHAnsi" w:cstheme="minorHAnsi"/>
          <w:sz w:val="24"/>
          <w:lang w:val="en-GB"/>
        </w:rPr>
        <w:t>Any photographs and videos taken by parents/carers at school events for their own personal use are not covered by data protection legislation. However, we will ask that photos or videos with other pupils are not shared publicly on social media for safeguarding reasons, unless all the relevant parents/carers (or pupils where appropriate) have agreed to this.</w:t>
      </w:r>
    </w:p>
    <w:p w:rsidRPr="00FE57A1" w:rsidR="009D1266" w:rsidP="051FF471" w:rsidRDefault="00D52FD0" w14:paraId="48085C13" w14:textId="51A7D4E2">
      <w:pPr>
        <w:spacing w:before="120" w:after="120" w:line="240" w:lineRule="auto"/>
        <w:jc w:val="both"/>
        <w:rPr>
          <w:rFonts w:eastAsia="MS Mincho"/>
          <w:sz w:val="24"/>
          <w:szCs w:val="24"/>
          <w:highlight w:val="yellow"/>
          <w:lang w:val="en-US"/>
        </w:rPr>
      </w:pPr>
      <w:r w:rsidRPr="051FF471">
        <w:rPr>
          <w:rFonts w:eastAsia="MS Mincho"/>
          <w:sz w:val="24"/>
          <w:szCs w:val="24"/>
          <w:lang w:val="en-US"/>
        </w:rPr>
        <w:t xml:space="preserve">Consent will be sought on an annual basis </w:t>
      </w:r>
      <w:r w:rsidRPr="051FF471" w:rsidR="00D84A31">
        <w:rPr>
          <w:rFonts w:eastAsia="MS Mincho"/>
          <w:sz w:val="24"/>
          <w:szCs w:val="24"/>
          <w:lang w:val="en-US"/>
        </w:rPr>
        <w:t>for our</w:t>
      </w:r>
      <w:r w:rsidRPr="051FF471">
        <w:rPr>
          <w:rFonts w:eastAsia="MS Mincho"/>
          <w:sz w:val="24"/>
          <w:szCs w:val="24"/>
          <w:lang w:val="en-US"/>
        </w:rPr>
        <w:t xml:space="preserve"> Year 3 intake or when new arrivals start the school in other year groups. </w:t>
      </w:r>
      <w:r w:rsidRPr="051FF471" w:rsidR="262C6723">
        <w:rPr>
          <w:rFonts w:eastAsia="MS Mincho"/>
          <w:sz w:val="24"/>
          <w:szCs w:val="24"/>
          <w:lang w:val="en-US"/>
        </w:rPr>
        <w:t>Parents can opt in, via the school administration app (Arbor)</w:t>
      </w:r>
    </w:p>
    <w:p w:rsidRPr="00FE57A1" w:rsidR="00234F71" w:rsidP="00FE57A1" w:rsidRDefault="00234F71" w14:paraId="03C119BA"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Uses may include:</w:t>
      </w:r>
    </w:p>
    <w:p w:rsidRPr="00FE57A1" w:rsidR="00234F71" w:rsidP="00F63949" w:rsidRDefault="00234F71" w14:paraId="2204995D" w14:textId="77777777">
      <w:pPr>
        <w:numPr>
          <w:ilvl w:val="0"/>
          <w:numId w:val="13"/>
        </w:numPr>
        <w:spacing w:after="0" w:line="240" w:lineRule="auto"/>
        <w:jc w:val="both"/>
        <w:rPr>
          <w:rFonts w:eastAsia="MS Mincho" w:cstheme="minorHAnsi"/>
          <w:sz w:val="24"/>
          <w:szCs w:val="24"/>
          <w:lang w:val="en-US"/>
        </w:rPr>
      </w:pPr>
      <w:r w:rsidRPr="00FE57A1">
        <w:rPr>
          <w:rFonts w:eastAsia="MS Mincho" w:cstheme="minorHAnsi"/>
          <w:sz w:val="24"/>
          <w:szCs w:val="24"/>
          <w:lang w:val="en-US"/>
        </w:rPr>
        <w:t>Within school on notice boards and in school magazines, brochures, newsletters, etc.</w:t>
      </w:r>
    </w:p>
    <w:p w:rsidRPr="00FE57A1" w:rsidR="00234F71" w:rsidP="00F63949" w:rsidRDefault="00234F71" w14:paraId="257C3F62" w14:textId="77777777">
      <w:pPr>
        <w:numPr>
          <w:ilvl w:val="0"/>
          <w:numId w:val="13"/>
        </w:numPr>
        <w:spacing w:after="0" w:line="240" w:lineRule="auto"/>
        <w:jc w:val="both"/>
        <w:rPr>
          <w:rFonts w:eastAsia="MS Mincho" w:cstheme="minorHAnsi"/>
          <w:sz w:val="24"/>
          <w:szCs w:val="24"/>
          <w:lang w:val="en-US"/>
        </w:rPr>
      </w:pPr>
      <w:r w:rsidRPr="00FE57A1">
        <w:rPr>
          <w:rFonts w:eastAsia="MS Mincho" w:cstheme="minorHAnsi"/>
          <w:sz w:val="24"/>
          <w:szCs w:val="24"/>
          <w:lang w:val="en-US"/>
        </w:rPr>
        <w:t>Outside of school by external agencies such as the school photographer, newspapers, campaigns</w:t>
      </w:r>
    </w:p>
    <w:p w:rsidRPr="00FE57A1" w:rsidR="00234F71" w:rsidP="00F63949" w:rsidRDefault="00234F71" w14:paraId="2A9847BA" w14:textId="77777777">
      <w:pPr>
        <w:numPr>
          <w:ilvl w:val="0"/>
          <w:numId w:val="13"/>
        </w:numPr>
        <w:spacing w:after="0" w:line="240" w:lineRule="auto"/>
        <w:jc w:val="both"/>
        <w:rPr>
          <w:rFonts w:eastAsia="MS Mincho" w:cstheme="minorHAnsi"/>
          <w:sz w:val="24"/>
          <w:szCs w:val="24"/>
          <w:lang w:val="en-US"/>
        </w:rPr>
      </w:pPr>
      <w:r w:rsidRPr="00FE57A1">
        <w:rPr>
          <w:rFonts w:eastAsia="MS Mincho" w:cstheme="minorHAnsi"/>
          <w:sz w:val="24"/>
          <w:szCs w:val="24"/>
          <w:lang w:val="en-US"/>
        </w:rPr>
        <w:t>Online on our school website or social media pages</w:t>
      </w:r>
    </w:p>
    <w:p w:rsidRPr="00FE57A1" w:rsidR="00234F71" w:rsidP="00FE57A1" w:rsidRDefault="00234F71" w14:paraId="2F047C18"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Consent can be refused or withdrawn at any time. If consent is withdrawn, we will delete the photograph or video and not distribute it further.</w:t>
      </w:r>
    </w:p>
    <w:p w:rsidRPr="00FE57A1" w:rsidR="00234F71" w:rsidP="00FE57A1" w:rsidRDefault="00234F71" w14:paraId="5A19702C" w14:textId="0AF78C1C">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lastRenderedPageBreak/>
        <w:t>When using photographs and videos in this way</w:t>
      </w:r>
      <w:r w:rsidR="00322212">
        <w:rPr>
          <w:rFonts w:eastAsia="MS Mincho" w:cstheme="minorHAnsi"/>
          <w:sz w:val="24"/>
          <w:szCs w:val="24"/>
          <w:lang w:val="en-US"/>
        </w:rPr>
        <w:t>, unless we have consent,</w:t>
      </w:r>
      <w:r w:rsidRPr="00FE57A1">
        <w:rPr>
          <w:rFonts w:eastAsia="MS Mincho" w:cstheme="minorHAnsi"/>
          <w:sz w:val="24"/>
          <w:szCs w:val="24"/>
          <w:lang w:val="en-US"/>
        </w:rPr>
        <w:t xml:space="preserve"> we will not accompany them with any other personal information about the child, to ensure they cannot be identified.</w:t>
      </w:r>
    </w:p>
    <w:p w:rsidRPr="00FE57A1" w:rsidR="00234F71" w:rsidP="00FE57A1" w:rsidRDefault="00234F71" w14:paraId="1CF11E74" w14:textId="77777777">
      <w:pPr>
        <w:spacing w:before="120" w:after="120" w:line="240" w:lineRule="auto"/>
        <w:jc w:val="both"/>
        <w:rPr>
          <w:rFonts w:eastAsia="MS Mincho" w:cstheme="minorHAnsi"/>
          <w:sz w:val="24"/>
          <w:szCs w:val="24"/>
          <w:lang w:val="en-US"/>
        </w:rPr>
      </w:pPr>
      <w:r w:rsidRPr="00FE57A1">
        <w:rPr>
          <w:rFonts w:eastAsia="MS Mincho" w:cstheme="minorHAnsi"/>
          <w:sz w:val="24"/>
          <w:szCs w:val="24"/>
          <w:lang w:val="en-US"/>
        </w:rPr>
        <w:t xml:space="preserve">See </w:t>
      </w:r>
      <w:r w:rsidRPr="00322212">
        <w:rPr>
          <w:rFonts w:eastAsia="MS Mincho" w:cstheme="minorHAnsi"/>
          <w:sz w:val="24"/>
          <w:szCs w:val="24"/>
          <w:lang w:val="en-US"/>
        </w:rPr>
        <w:t>our child protection and safeguarding policy</w:t>
      </w:r>
      <w:r w:rsidRPr="00322212" w:rsidR="002256A8">
        <w:rPr>
          <w:rFonts w:eastAsia="MS Mincho" w:cstheme="minorHAnsi"/>
          <w:sz w:val="24"/>
          <w:szCs w:val="24"/>
          <w:lang w:val="en-US"/>
        </w:rPr>
        <w:t xml:space="preserve"> </w:t>
      </w:r>
      <w:r w:rsidRPr="00322212">
        <w:rPr>
          <w:rFonts w:eastAsia="MS Mincho" w:cstheme="minorHAnsi"/>
          <w:sz w:val="24"/>
          <w:szCs w:val="24"/>
          <w:lang w:val="en-US"/>
        </w:rPr>
        <w:t xml:space="preserve">for </w:t>
      </w:r>
      <w:r w:rsidRPr="00FE57A1">
        <w:rPr>
          <w:rFonts w:eastAsia="MS Mincho" w:cstheme="minorHAnsi"/>
          <w:sz w:val="24"/>
          <w:szCs w:val="24"/>
          <w:lang w:val="en-US"/>
        </w:rPr>
        <w:t>more information on our use of photographs and videos.</w:t>
      </w:r>
    </w:p>
    <w:p w:rsidRPr="00FE57A1" w:rsidR="00234F71" w:rsidP="00322212" w:rsidRDefault="00234F71" w14:paraId="692A1324" w14:textId="77777777">
      <w:pPr>
        <w:keepNext/>
        <w:keepLines/>
        <w:spacing w:after="120" w:line="240" w:lineRule="auto"/>
        <w:jc w:val="both"/>
        <w:outlineLvl w:val="0"/>
        <w:rPr>
          <w:rFonts w:eastAsia="MS Gothic" w:cstheme="minorHAnsi"/>
          <w:b/>
          <w:bCs/>
          <w:sz w:val="32"/>
          <w:szCs w:val="24"/>
          <w:shd w:val="clear" w:color="auto" w:fill="FFFFFF"/>
          <w:lang w:eastAsia="x-none"/>
        </w:rPr>
      </w:pPr>
      <w:bookmarkStart w:name="_Toc508178040" w:id="16"/>
      <w:r w:rsidRPr="00FE57A1">
        <w:rPr>
          <w:rFonts w:eastAsia="MS Gothic" w:cstheme="minorHAnsi"/>
          <w:b/>
          <w:bCs/>
          <w:sz w:val="32"/>
          <w:szCs w:val="24"/>
          <w:shd w:val="clear" w:color="auto" w:fill="FFFFFF"/>
          <w:lang w:eastAsia="x-none"/>
        </w:rPr>
        <w:t>1</w:t>
      </w:r>
      <w:r w:rsidRPr="00FE57A1" w:rsidR="002256A8">
        <w:rPr>
          <w:rFonts w:eastAsia="MS Gothic" w:cstheme="minorHAnsi"/>
          <w:b/>
          <w:bCs/>
          <w:sz w:val="32"/>
          <w:szCs w:val="24"/>
          <w:shd w:val="clear" w:color="auto" w:fill="FFFFFF"/>
          <w:lang w:eastAsia="x-none"/>
        </w:rPr>
        <w:t>2</w:t>
      </w:r>
      <w:r w:rsidRPr="00FE57A1">
        <w:rPr>
          <w:rFonts w:eastAsia="MS Gothic" w:cstheme="minorHAnsi"/>
          <w:b/>
          <w:bCs/>
          <w:sz w:val="32"/>
          <w:szCs w:val="24"/>
          <w:shd w:val="clear" w:color="auto" w:fill="FFFFFF"/>
          <w:lang w:eastAsia="x-none"/>
        </w:rPr>
        <w:t>. Data protection by design and default</w:t>
      </w:r>
      <w:bookmarkEnd w:id="16"/>
    </w:p>
    <w:p w:rsidRPr="00FE57A1" w:rsidR="00234F71" w:rsidP="00FE57A1" w:rsidRDefault="00256E26" w14:paraId="0E2D4577" w14:textId="77777777">
      <w:pPr>
        <w:spacing w:before="120" w:after="120" w:line="240" w:lineRule="auto"/>
        <w:jc w:val="both"/>
        <w:rPr>
          <w:rFonts w:eastAsia="MS Mincho" w:cstheme="minorHAnsi"/>
          <w:sz w:val="24"/>
          <w:szCs w:val="24"/>
          <w:lang w:eastAsia="x-none"/>
        </w:rPr>
      </w:pPr>
      <w:r w:rsidRPr="00FE57A1">
        <w:rPr>
          <w:rFonts w:eastAsia="MS Mincho" w:cstheme="minorHAnsi"/>
          <w:color w:val="000000"/>
          <w:sz w:val="24"/>
          <w:szCs w:val="24"/>
          <w:shd w:val="clear" w:color="auto" w:fill="FFFFFF"/>
          <w:lang w:val="en-US"/>
        </w:rPr>
        <w:t xml:space="preserve">The </w:t>
      </w:r>
      <w:r w:rsidRPr="00FE57A1" w:rsidR="002256A8">
        <w:rPr>
          <w:rFonts w:eastAsia="MS Mincho" w:cstheme="minorHAnsi"/>
          <w:color w:val="000000"/>
          <w:sz w:val="24"/>
          <w:szCs w:val="24"/>
          <w:shd w:val="clear" w:color="auto" w:fill="FFFFFF"/>
          <w:lang w:val="en-US"/>
        </w:rPr>
        <w:t>school</w:t>
      </w:r>
      <w:r w:rsidRPr="00FE57A1" w:rsidR="00EC028D">
        <w:rPr>
          <w:rFonts w:eastAsia="MS Mincho" w:cstheme="minorHAnsi"/>
          <w:color w:val="000000"/>
          <w:sz w:val="24"/>
          <w:szCs w:val="24"/>
          <w:shd w:val="clear" w:color="auto" w:fill="FFFFFF"/>
          <w:lang w:val="en-US"/>
        </w:rPr>
        <w:t xml:space="preserve"> </w:t>
      </w:r>
      <w:r w:rsidRPr="00FE57A1">
        <w:rPr>
          <w:rFonts w:eastAsia="MS Mincho" w:cstheme="minorHAnsi"/>
          <w:color w:val="000000"/>
          <w:sz w:val="24"/>
          <w:szCs w:val="24"/>
          <w:shd w:val="clear" w:color="auto" w:fill="FFFFFF"/>
          <w:lang w:val="en-US"/>
        </w:rPr>
        <w:t xml:space="preserve">shall </w:t>
      </w:r>
      <w:r w:rsidRPr="00FE57A1" w:rsidR="00234F71">
        <w:rPr>
          <w:rFonts w:eastAsia="MS Mincho" w:cstheme="minorHAnsi"/>
          <w:sz w:val="24"/>
          <w:szCs w:val="24"/>
          <w:lang w:eastAsia="x-none"/>
        </w:rPr>
        <w:t>put measures in place</w:t>
      </w:r>
      <w:r w:rsidRPr="00FE57A1">
        <w:rPr>
          <w:rFonts w:eastAsia="MS Mincho" w:cstheme="minorHAnsi"/>
          <w:sz w:val="24"/>
          <w:szCs w:val="24"/>
          <w:lang w:eastAsia="x-none"/>
        </w:rPr>
        <w:t xml:space="preserve"> to show that it has</w:t>
      </w:r>
      <w:r w:rsidRPr="00FE57A1" w:rsidR="00234F71">
        <w:rPr>
          <w:rFonts w:eastAsia="MS Mincho" w:cstheme="minorHAnsi"/>
          <w:sz w:val="24"/>
          <w:szCs w:val="24"/>
          <w:lang w:eastAsia="x-none"/>
        </w:rPr>
        <w:t xml:space="preserve"> integrated data protection into all of </w:t>
      </w:r>
      <w:r w:rsidRPr="00FE57A1">
        <w:rPr>
          <w:rFonts w:eastAsia="MS Mincho" w:cstheme="minorHAnsi"/>
          <w:sz w:val="24"/>
          <w:szCs w:val="24"/>
          <w:lang w:eastAsia="x-none"/>
        </w:rPr>
        <w:t xml:space="preserve">its </w:t>
      </w:r>
      <w:r w:rsidRPr="00FE57A1" w:rsidR="00234F71">
        <w:rPr>
          <w:rFonts w:eastAsia="MS Mincho" w:cstheme="minorHAnsi"/>
          <w:sz w:val="24"/>
          <w:szCs w:val="24"/>
          <w:lang w:eastAsia="x-none"/>
        </w:rPr>
        <w:t>data processing activities, including:</w:t>
      </w:r>
    </w:p>
    <w:p w:rsidRPr="00FE57A1" w:rsidR="00234F71" w:rsidP="00F63949" w:rsidRDefault="00234F71" w14:paraId="79CEA398" w14:textId="77777777">
      <w:pPr>
        <w:numPr>
          <w:ilvl w:val="0"/>
          <w:numId w:val="12"/>
        </w:numPr>
        <w:spacing w:before="120" w:after="120" w:line="240" w:lineRule="auto"/>
        <w:jc w:val="both"/>
        <w:rPr>
          <w:rFonts w:eastAsia="MS Mincho" w:cstheme="minorHAnsi"/>
          <w:sz w:val="24"/>
          <w:szCs w:val="24"/>
        </w:rPr>
      </w:pPr>
      <w:r w:rsidRPr="00FE57A1">
        <w:rPr>
          <w:rFonts w:eastAsia="MS Mincho" w:cstheme="minorHAnsi"/>
          <w:sz w:val="24"/>
          <w:szCs w:val="24"/>
        </w:rPr>
        <w:t>Appointing a suitably qualified DPO, and ensuring they have the necessary resources to fulfil their duties and maintain their expert knowledge</w:t>
      </w:r>
    </w:p>
    <w:p w:rsidR="00234F71" w:rsidP="00F63949" w:rsidRDefault="00234F71" w14:paraId="0766F55C" w14:textId="2640C9C5">
      <w:pPr>
        <w:numPr>
          <w:ilvl w:val="0"/>
          <w:numId w:val="12"/>
        </w:numPr>
        <w:spacing w:before="120" w:after="120" w:line="240" w:lineRule="auto"/>
        <w:jc w:val="both"/>
        <w:rPr>
          <w:rFonts w:eastAsia="MS Mincho" w:cstheme="minorHAnsi"/>
          <w:sz w:val="24"/>
          <w:szCs w:val="24"/>
        </w:rPr>
      </w:pPr>
      <w:r w:rsidRPr="00FE57A1">
        <w:rPr>
          <w:rFonts w:eastAsia="MS Mincho" w:cstheme="minorHAnsi"/>
          <w:sz w:val="24"/>
          <w:szCs w:val="24"/>
        </w:rPr>
        <w:t>Only processing personal data that is necessary for each specific purpose of processing, and always in line with the data protection principles set out in relevant data protection law (see section 6)</w:t>
      </w:r>
    </w:p>
    <w:p w:rsidRPr="00322212" w:rsidR="00322212" w:rsidP="00F63949" w:rsidRDefault="00322212" w14:paraId="16CCA7BE" w14:textId="77777777">
      <w:pPr>
        <w:numPr>
          <w:ilvl w:val="0"/>
          <w:numId w:val="12"/>
        </w:numPr>
        <w:spacing w:before="120" w:after="120" w:line="240" w:lineRule="auto"/>
        <w:rPr>
          <w:rFonts w:eastAsia="MS Mincho" w:cstheme="minorHAnsi"/>
          <w:sz w:val="24"/>
          <w:szCs w:val="24"/>
        </w:rPr>
      </w:pPr>
      <w:r w:rsidRPr="00322212">
        <w:rPr>
          <w:rFonts w:eastAsia="MS Mincho" w:cstheme="minorHAnsi"/>
          <w:sz w:val="24"/>
          <w:szCs w:val="24"/>
        </w:rPr>
        <w:t>Consideration of whether a data protection impact assessment needs to be undertaken. The school will consider this if any of the following kinds of processing plan to be undertaken:</w:t>
      </w:r>
    </w:p>
    <w:p w:rsidRPr="00322212" w:rsidR="00322212" w:rsidP="00F63949" w:rsidRDefault="00322212" w14:paraId="444BDEEB"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Use of systematic and extensive automated processing</w:t>
      </w:r>
    </w:p>
    <w:p w:rsidRPr="00322212" w:rsidR="00322212" w:rsidP="00F63949" w:rsidRDefault="00322212" w14:paraId="2DB3AE5F"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Large scale processing of data, particularly where it involves special category or criminal offence data</w:t>
      </w:r>
    </w:p>
    <w:p w:rsidRPr="00322212" w:rsidR="00322212" w:rsidP="00F63949" w:rsidRDefault="00322212" w14:paraId="6135338C"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Systematic monitoring of publicly accessible areas and any other form of surveillance</w:t>
      </w:r>
    </w:p>
    <w:p w:rsidRPr="00322212" w:rsidR="00322212" w:rsidP="00F63949" w:rsidRDefault="00322212" w14:paraId="5107752C"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Processing of biometric or genetic data</w:t>
      </w:r>
    </w:p>
    <w:p w:rsidRPr="00322212" w:rsidR="00322212" w:rsidP="00F63949" w:rsidRDefault="00322212" w14:paraId="262707BB"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Transfer of data outside of the European Economic Area</w:t>
      </w:r>
    </w:p>
    <w:p w:rsidRPr="00322212" w:rsidR="00322212" w:rsidP="00F63949" w:rsidRDefault="00322212" w14:paraId="4260563E"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Profiling, evaluation or scoring</w:t>
      </w:r>
    </w:p>
    <w:p w:rsidRPr="00322212" w:rsidR="00322212" w:rsidP="00F63949" w:rsidRDefault="00322212" w14:paraId="04D9630A"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Automated decision making with legal or significant effects</w:t>
      </w:r>
    </w:p>
    <w:p w:rsidRPr="00322212" w:rsidR="00322212" w:rsidP="00F63949" w:rsidRDefault="00322212" w14:paraId="22B93A4C"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Matching or combining datasets</w:t>
      </w:r>
    </w:p>
    <w:p w:rsidRPr="00322212" w:rsidR="00322212" w:rsidP="00F63949" w:rsidRDefault="00322212" w14:paraId="36FE29E9"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Processing of data concerning vulnerable data subjects</w:t>
      </w:r>
    </w:p>
    <w:p w:rsidRPr="00322212" w:rsidR="00322212" w:rsidP="00F63949" w:rsidRDefault="00322212" w14:paraId="4F9AA13E"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Implementation of new technology or solutions</w:t>
      </w:r>
    </w:p>
    <w:p w:rsidRPr="00322212" w:rsidR="00322212" w:rsidP="00F63949" w:rsidRDefault="00322212" w14:paraId="7A2899F1" w14:textId="77777777">
      <w:pPr>
        <w:numPr>
          <w:ilvl w:val="1"/>
          <w:numId w:val="12"/>
        </w:numPr>
        <w:spacing w:after="0" w:line="240" w:lineRule="auto"/>
        <w:rPr>
          <w:rFonts w:eastAsia="MS Mincho" w:cstheme="minorHAnsi"/>
          <w:sz w:val="24"/>
          <w:szCs w:val="24"/>
        </w:rPr>
      </w:pPr>
      <w:r w:rsidRPr="00322212">
        <w:rPr>
          <w:rFonts w:eastAsia="MS Mincho" w:cstheme="minorHAnsi"/>
          <w:sz w:val="24"/>
          <w:szCs w:val="24"/>
        </w:rPr>
        <w:t>If processing would prevent a data subject from exercising a right or using a service or contract</w:t>
      </w:r>
    </w:p>
    <w:p w:rsidRPr="00322212" w:rsidR="00322212" w:rsidP="1A47C279" w:rsidRDefault="585E051C" w14:paraId="02A6AB44" w14:textId="77777777">
      <w:pPr>
        <w:spacing w:before="120" w:after="120" w:line="240" w:lineRule="auto"/>
        <w:ind w:left="720"/>
        <w:jc w:val="both"/>
        <w:rPr>
          <w:rFonts w:eastAsia="MS Mincho"/>
          <w:sz w:val="24"/>
          <w:szCs w:val="24"/>
        </w:rPr>
      </w:pPr>
      <w:r w:rsidRPr="1A47C279">
        <w:rPr>
          <w:rFonts w:eastAsia="MS Mincho"/>
          <w:sz w:val="24"/>
          <w:szCs w:val="24"/>
        </w:rPr>
        <w:t>On reviewing these criteria, if the school finds that the processing personal data presents a high risk to the rights and freedoms of individuals we will undertake a data protection impact assessment.</w:t>
      </w:r>
    </w:p>
    <w:p w:rsidRPr="00322212" w:rsidR="00322212" w:rsidP="00F63949" w:rsidRDefault="00322212" w14:paraId="1CE28CDE" w14:textId="77777777">
      <w:pPr>
        <w:pStyle w:val="4Bulletedcopyblue"/>
        <w:numPr>
          <w:ilvl w:val="0"/>
          <w:numId w:val="12"/>
        </w:numPr>
        <w:jc w:val="both"/>
        <w:rPr>
          <w:rFonts w:asciiTheme="minorHAnsi" w:hAnsiTheme="minorHAnsi" w:cstheme="minorHAnsi"/>
          <w:sz w:val="24"/>
        </w:rPr>
      </w:pPr>
      <w:r w:rsidRPr="00322212">
        <w:rPr>
          <w:rFonts w:asciiTheme="minorHAnsi" w:hAnsiTheme="minorHAnsi" w:cstheme="minorHAnsi"/>
          <w:sz w:val="24"/>
        </w:rPr>
        <w:t>Appropriate safeguards being put in place if we transfer any personal data outside of the UK, where different data protection laws may apply</w:t>
      </w:r>
    </w:p>
    <w:p w:rsidRPr="00FE57A1" w:rsidR="00234F71" w:rsidP="00F63949" w:rsidRDefault="00234F71" w14:paraId="7ED9BEA3" w14:textId="77777777">
      <w:pPr>
        <w:numPr>
          <w:ilvl w:val="0"/>
          <w:numId w:val="12"/>
        </w:numPr>
        <w:spacing w:before="120" w:after="120" w:line="240" w:lineRule="auto"/>
        <w:jc w:val="both"/>
        <w:rPr>
          <w:rFonts w:eastAsia="MS Mincho" w:cstheme="minorHAnsi"/>
          <w:sz w:val="24"/>
          <w:szCs w:val="24"/>
        </w:rPr>
      </w:pPr>
      <w:r w:rsidRPr="00FE57A1">
        <w:rPr>
          <w:rFonts w:eastAsia="MS Mincho" w:cstheme="minorHAnsi"/>
          <w:sz w:val="24"/>
          <w:szCs w:val="24"/>
        </w:rPr>
        <w:t>Integrating data protection into internal documents including this policy, any related policies and privacy notices</w:t>
      </w:r>
    </w:p>
    <w:p w:rsidRPr="00FE57A1" w:rsidR="00234F71" w:rsidP="00F63949" w:rsidRDefault="00204322" w14:paraId="02737EF6" w14:textId="77777777">
      <w:pPr>
        <w:numPr>
          <w:ilvl w:val="0"/>
          <w:numId w:val="12"/>
        </w:numPr>
        <w:spacing w:before="120" w:after="120" w:line="240" w:lineRule="auto"/>
        <w:jc w:val="both"/>
        <w:rPr>
          <w:rFonts w:eastAsia="MS Mincho" w:cstheme="minorHAnsi"/>
          <w:sz w:val="24"/>
          <w:szCs w:val="24"/>
        </w:rPr>
      </w:pPr>
      <w:r w:rsidRPr="00FE57A1">
        <w:rPr>
          <w:rFonts w:eastAsia="MS Mincho" w:cstheme="minorHAnsi"/>
          <w:sz w:val="24"/>
          <w:szCs w:val="24"/>
        </w:rPr>
        <w:t>Tr</w:t>
      </w:r>
      <w:r w:rsidRPr="00FE57A1" w:rsidR="00234F71">
        <w:rPr>
          <w:rFonts w:eastAsia="MS Mincho" w:cstheme="minorHAnsi"/>
          <w:sz w:val="24"/>
          <w:szCs w:val="24"/>
        </w:rPr>
        <w:t>aining members of staff on data protection law, this policy, any related policies and any other data protection matters; we will also keep a record of attendance</w:t>
      </w:r>
    </w:p>
    <w:p w:rsidRPr="00FE57A1" w:rsidR="00234F71" w:rsidP="00F63949" w:rsidRDefault="00234F71" w14:paraId="23DA4DB4" w14:textId="77777777">
      <w:pPr>
        <w:numPr>
          <w:ilvl w:val="0"/>
          <w:numId w:val="12"/>
        </w:numPr>
        <w:spacing w:before="120" w:after="120" w:line="240" w:lineRule="auto"/>
        <w:jc w:val="both"/>
        <w:rPr>
          <w:rFonts w:eastAsia="MS Mincho" w:cstheme="minorHAnsi"/>
          <w:sz w:val="24"/>
          <w:szCs w:val="24"/>
        </w:rPr>
      </w:pPr>
      <w:r w:rsidRPr="00FE57A1">
        <w:rPr>
          <w:rFonts w:eastAsia="MS Mincho" w:cstheme="minorHAnsi"/>
          <w:sz w:val="24"/>
          <w:szCs w:val="24"/>
        </w:rPr>
        <w:t>Regularly conducting reviews and audits to test our privacy measures and make sure we are compliant</w:t>
      </w:r>
    </w:p>
    <w:p w:rsidRPr="00FE57A1" w:rsidR="00234F71" w:rsidP="00F63949" w:rsidRDefault="00234F71" w14:paraId="08E3BDED" w14:textId="77777777">
      <w:pPr>
        <w:numPr>
          <w:ilvl w:val="0"/>
          <w:numId w:val="12"/>
        </w:numPr>
        <w:spacing w:before="120" w:after="120" w:line="240" w:lineRule="auto"/>
        <w:jc w:val="both"/>
        <w:rPr>
          <w:rFonts w:eastAsia="MS Mincho" w:cstheme="minorHAnsi"/>
          <w:sz w:val="24"/>
          <w:szCs w:val="24"/>
        </w:rPr>
      </w:pPr>
      <w:r w:rsidRPr="00FE57A1">
        <w:rPr>
          <w:rFonts w:eastAsia="MS Mincho" w:cstheme="minorHAnsi"/>
          <w:sz w:val="24"/>
          <w:szCs w:val="24"/>
        </w:rPr>
        <w:t xml:space="preserve">Maintaining records of </w:t>
      </w:r>
      <w:r w:rsidRPr="00FE57A1">
        <w:rPr>
          <w:rFonts w:eastAsia="MS Mincho" w:cstheme="minorHAnsi"/>
          <w:sz w:val="24"/>
          <w:szCs w:val="24"/>
          <w:lang w:eastAsia="x-none"/>
        </w:rPr>
        <w:t xml:space="preserve">our processing activities, including: </w:t>
      </w:r>
    </w:p>
    <w:p w:rsidRPr="00FE57A1" w:rsidR="00234F71" w:rsidP="00F63949" w:rsidRDefault="00234F71" w14:paraId="23F9D4D0" w14:textId="77777777">
      <w:pPr>
        <w:numPr>
          <w:ilvl w:val="1"/>
          <w:numId w:val="3"/>
        </w:numPr>
        <w:spacing w:before="120" w:after="12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t>For the benefit of data subjects, making available the name and contact details of our school and DPO and all information we are required to share about how we use and process their personal data (via our privacy notices)</w:t>
      </w:r>
    </w:p>
    <w:p w:rsidRPr="00FE57A1" w:rsidR="00234F71" w:rsidP="00F63949" w:rsidRDefault="00234F71" w14:paraId="4265ED61" w14:textId="77777777">
      <w:pPr>
        <w:numPr>
          <w:ilvl w:val="1"/>
          <w:numId w:val="3"/>
        </w:numPr>
        <w:spacing w:before="120" w:after="120" w:line="240" w:lineRule="auto"/>
        <w:jc w:val="both"/>
        <w:rPr>
          <w:rFonts w:eastAsia="MS Mincho" w:cstheme="minorHAnsi"/>
          <w:sz w:val="24"/>
          <w:szCs w:val="24"/>
          <w:lang w:val="en-US" w:eastAsia="x-none"/>
        </w:rPr>
      </w:pPr>
      <w:r w:rsidRPr="00FE57A1">
        <w:rPr>
          <w:rFonts w:eastAsia="MS Mincho" w:cstheme="minorHAnsi"/>
          <w:sz w:val="24"/>
          <w:szCs w:val="24"/>
          <w:lang w:val="en-US" w:eastAsia="x-none"/>
        </w:rPr>
        <w:lastRenderedPageBreak/>
        <w:t>For all personal data that we hold, maintaining an internal record of the type of data, data subject, how and why we are using the data, any third-party recipients, how and why we are storing the data, retention periods and how we are keeping the data secure</w:t>
      </w:r>
    </w:p>
    <w:p w:rsidRPr="005F030A" w:rsidR="00234F71" w:rsidP="00322212" w:rsidRDefault="00234F71" w14:paraId="5B507675" w14:textId="77777777">
      <w:pPr>
        <w:keepNext/>
        <w:keepLines/>
        <w:spacing w:after="120" w:line="240" w:lineRule="auto"/>
        <w:jc w:val="both"/>
        <w:outlineLvl w:val="0"/>
        <w:rPr>
          <w:rFonts w:eastAsia="MS Gothic" w:cstheme="minorHAnsi"/>
          <w:b/>
          <w:bCs/>
          <w:sz w:val="32"/>
          <w:szCs w:val="24"/>
          <w:shd w:val="clear" w:color="auto" w:fill="FFFFFF"/>
          <w:lang w:eastAsia="x-none"/>
        </w:rPr>
      </w:pPr>
      <w:bookmarkStart w:name="_Toc491436302" w:id="17"/>
      <w:bookmarkStart w:name="_Toc508178041" w:id="18"/>
      <w:r w:rsidRPr="005F030A">
        <w:rPr>
          <w:rFonts w:eastAsia="MS Gothic" w:cstheme="minorHAnsi"/>
          <w:b/>
          <w:bCs/>
          <w:sz w:val="32"/>
          <w:szCs w:val="24"/>
          <w:shd w:val="clear" w:color="auto" w:fill="FFFFFF"/>
          <w:lang w:eastAsia="x-none"/>
        </w:rPr>
        <w:t>1</w:t>
      </w:r>
      <w:r w:rsidRPr="005F030A" w:rsidR="002256A8">
        <w:rPr>
          <w:rFonts w:eastAsia="MS Gothic" w:cstheme="minorHAnsi"/>
          <w:b/>
          <w:bCs/>
          <w:sz w:val="32"/>
          <w:szCs w:val="24"/>
          <w:shd w:val="clear" w:color="auto" w:fill="FFFFFF"/>
          <w:lang w:eastAsia="x-none"/>
        </w:rPr>
        <w:t>3</w:t>
      </w:r>
      <w:r w:rsidRPr="005F030A">
        <w:rPr>
          <w:rFonts w:eastAsia="MS Gothic" w:cstheme="minorHAnsi"/>
          <w:b/>
          <w:bCs/>
          <w:sz w:val="32"/>
          <w:szCs w:val="24"/>
          <w:shd w:val="clear" w:color="auto" w:fill="FFFFFF"/>
          <w:lang w:eastAsia="x-none"/>
        </w:rPr>
        <w:t>. Data security and storage of records</w:t>
      </w:r>
      <w:bookmarkEnd w:id="17"/>
      <w:bookmarkEnd w:id="18"/>
    </w:p>
    <w:p w:rsidRPr="00FE57A1" w:rsidR="00234F71" w:rsidP="00FE57A1" w:rsidRDefault="005F6E15" w14:paraId="38DD46A3" w14:textId="77777777">
      <w:pPr>
        <w:spacing w:before="120" w:after="120" w:line="240" w:lineRule="auto"/>
        <w:jc w:val="both"/>
        <w:rPr>
          <w:rFonts w:eastAsia="MS Mincho" w:cstheme="minorHAnsi"/>
          <w:sz w:val="24"/>
          <w:szCs w:val="24"/>
          <w:lang w:eastAsia="x-none"/>
        </w:rPr>
      </w:pPr>
      <w:r w:rsidRPr="00FE57A1">
        <w:rPr>
          <w:rFonts w:eastAsia="MS Mincho" w:cstheme="minorHAnsi"/>
          <w:color w:val="000000"/>
          <w:sz w:val="24"/>
          <w:szCs w:val="24"/>
          <w:shd w:val="clear" w:color="auto" w:fill="FFFFFF"/>
          <w:lang w:val="en-US"/>
        </w:rPr>
        <w:t xml:space="preserve">The </w:t>
      </w:r>
      <w:r w:rsidRPr="00FE57A1" w:rsidR="002256A8">
        <w:rPr>
          <w:rFonts w:eastAsia="MS Mincho" w:cstheme="minorHAnsi"/>
          <w:color w:val="000000"/>
          <w:sz w:val="24"/>
          <w:szCs w:val="24"/>
          <w:shd w:val="clear" w:color="auto" w:fill="FFFFFF"/>
          <w:lang w:val="en-US"/>
        </w:rPr>
        <w:t>school</w:t>
      </w:r>
      <w:r w:rsidRPr="00FE57A1" w:rsidR="002256A8">
        <w:rPr>
          <w:rFonts w:eastAsia="MS Mincho" w:cstheme="minorHAnsi"/>
          <w:color w:val="FF0000"/>
          <w:sz w:val="24"/>
          <w:szCs w:val="24"/>
          <w:lang w:val="en-US" w:eastAsia="x-none"/>
        </w:rPr>
        <w:t xml:space="preserve"> </w:t>
      </w:r>
      <w:r w:rsidRPr="00FE57A1" w:rsidR="00234F71">
        <w:rPr>
          <w:rFonts w:eastAsia="MS Mincho" w:cstheme="minorHAnsi"/>
          <w:sz w:val="24"/>
          <w:szCs w:val="24"/>
          <w:lang w:eastAsia="x-none"/>
        </w:rPr>
        <w:t>will protect personal data and keep it safe from unauthorised or unlawful access, alteration, processing or disclosure, and against accidental or unlawful loss, destruction or damage.</w:t>
      </w:r>
    </w:p>
    <w:p w:rsidRPr="00FE57A1" w:rsidR="00234F71" w:rsidP="00FE57A1" w:rsidRDefault="00234F71" w14:paraId="1BEBB6C8" w14:textId="77777777">
      <w:pPr>
        <w:spacing w:before="120" w:after="120" w:line="240" w:lineRule="auto"/>
        <w:jc w:val="both"/>
        <w:rPr>
          <w:rFonts w:eastAsia="MS Mincho" w:cstheme="minorHAnsi"/>
          <w:sz w:val="24"/>
          <w:szCs w:val="24"/>
          <w:lang w:eastAsia="x-none"/>
        </w:rPr>
      </w:pPr>
      <w:r w:rsidRPr="00FE57A1">
        <w:rPr>
          <w:rFonts w:eastAsia="MS Mincho" w:cstheme="minorHAnsi"/>
          <w:sz w:val="24"/>
          <w:szCs w:val="24"/>
          <w:lang w:eastAsia="x-none"/>
        </w:rPr>
        <w:t>In particular:</w:t>
      </w:r>
    </w:p>
    <w:p w:rsidRPr="00FE57A1" w:rsidR="00234F71" w:rsidP="00F63949" w:rsidRDefault="00234F71" w14:paraId="3CCFC8C9" w14:textId="77777777">
      <w:pPr>
        <w:numPr>
          <w:ilvl w:val="0"/>
          <w:numId w:val="7"/>
        </w:numPr>
        <w:spacing w:before="120" w:after="120" w:line="240" w:lineRule="auto"/>
        <w:jc w:val="both"/>
        <w:rPr>
          <w:rFonts w:eastAsia="MS Mincho" w:cstheme="minorHAnsi"/>
          <w:sz w:val="24"/>
          <w:szCs w:val="24"/>
          <w:lang w:eastAsia="x-none"/>
        </w:rPr>
      </w:pPr>
      <w:r w:rsidRPr="00FE57A1">
        <w:rPr>
          <w:rFonts w:eastAsia="MS Mincho" w:cstheme="minorHAnsi"/>
          <w:sz w:val="24"/>
          <w:szCs w:val="24"/>
          <w:lang w:eastAsia="x-none"/>
        </w:rPr>
        <w:t>Paper-based records and portable electronic devices, such as laptops and hard drives that contain personal data are kept under lock and key when not in use</w:t>
      </w:r>
    </w:p>
    <w:p w:rsidR="00234F71" w:rsidP="00F63949" w:rsidRDefault="00234F71" w14:paraId="0A568E5B" w14:textId="4CD4A608">
      <w:pPr>
        <w:numPr>
          <w:ilvl w:val="0"/>
          <w:numId w:val="7"/>
        </w:numPr>
        <w:spacing w:before="120" w:after="120" w:line="240" w:lineRule="auto"/>
        <w:jc w:val="both"/>
        <w:rPr>
          <w:rFonts w:eastAsia="MS Mincho" w:cstheme="minorHAnsi"/>
          <w:sz w:val="24"/>
          <w:szCs w:val="24"/>
          <w:lang w:eastAsia="x-none"/>
        </w:rPr>
      </w:pPr>
      <w:r w:rsidRPr="00FE57A1">
        <w:rPr>
          <w:rFonts w:eastAsia="MS Mincho" w:cstheme="minorHAnsi"/>
          <w:sz w:val="24"/>
          <w:szCs w:val="24"/>
          <w:lang w:eastAsia="x-none"/>
        </w:rPr>
        <w:t>Papers containing confidential personal data must not be left on office and classroom desks, on staffroom tables, pinned to notice/display boards, or left anywhere else where there is general access</w:t>
      </w:r>
    </w:p>
    <w:p w:rsidRPr="00322212" w:rsidR="00322212" w:rsidP="00F63949" w:rsidRDefault="00322212" w14:paraId="14F2525B" w14:textId="213A372D">
      <w:pPr>
        <w:pStyle w:val="4Bulletedcopyblue"/>
        <w:numPr>
          <w:ilvl w:val="0"/>
          <w:numId w:val="7"/>
        </w:numPr>
        <w:jc w:val="both"/>
        <w:rPr>
          <w:rFonts w:asciiTheme="minorHAnsi" w:hAnsiTheme="minorHAnsi" w:cstheme="minorHAnsi"/>
          <w:sz w:val="24"/>
          <w:lang w:val="en-GB"/>
        </w:rPr>
      </w:pPr>
      <w:r w:rsidRPr="00322212">
        <w:rPr>
          <w:rFonts w:asciiTheme="minorHAnsi" w:hAnsiTheme="minorHAnsi" w:cstheme="minorHAnsi"/>
          <w:sz w:val="24"/>
          <w:lang w:val="en-GB"/>
        </w:rPr>
        <w:t>Where personal information needs to be taken off site, staff must sign it in and out from the school office</w:t>
      </w:r>
    </w:p>
    <w:p w:rsidRPr="00FE57A1" w:rsidR="005F6E15" w:rsidP="00F63949" w:rsidRDefault="00487678" w14:paraId="359FE98A" w14:textId="77777777">
      <w:pPr>
        <w:numPr>
          <w:ilvl w:val="0"/>
          <w:numId w:val="7"/>
        </w:numPr>
        <w:spacing w:before="120" w:after="120" w:line="240" w:lineRule="auto"/>
        <w:jc w:val="both"/>
        <w:rPr>
          <w:rFonts w:eastAsia="MS Mincho" w:cstheme="minorHAnsi"/>
          <w:sz w:val="24"/>
          <w:szCs w:val="24"/>
          <w:lang w:eastAsia="x-none"/>
        </w:rPr>
      </w:pPr>
      <w:r w:rsidRPr="00FE57A1">
        <w:rPr>
          <w:rFonts w:eastAsia="MS Mincho" w:cstheme="minorHAnsi"/>
          <w:sz w:val="24"/>
          <w:szCs w:val="24"/>
          <w:lang w:eastAsia="x-none"/>
        </w:rPr>
        <w:t>Staff must ensure p</w:t>
      </w:r>
      <w:r w:rsidRPr="00FE57A1" w:rsidR="005F6E15">
        <w:rPr>
          <w:rFonts w:eastAsia="MS Mincho" w:cstheme="minorHAnsi"/>
          <w:sz w:val="24"/>
          <w:szCs w:val="24"/>
          <w:lang w:eastAsia="x-none"/>
        </w:rPr>
        <w:t>asswords</w:t>
      </w:r>
      <w:r w:rsidRPr="00FE57A1">
        <w:rPr>
          <w:rFonts w:eastAsia="MS Mincho" w:cstheme="minorHAnsi"/>
          <w:sz w:val="24"/>
          <w:szCs w:val="24"/>
          <w:lang w:eastAsia="x-none"/>
        </w:rPr>
        <w:t xml:space="preserve"> are </w:t>
      </w:r>
      <w:r w:rsidRPr="00FE57A1" w:rsidR="005F6E15">
        <w:rPr>
          <w:rFonts w:eastAsia="MS Mincho" w:cstheme="minorHAnsi"/>
          <w:sz w:val="24"/>
          <w:szCs w:val="24"/>
          <w:lang w:eastAsia="x-none"/>
        </w:rPr>
        <w:t xml:space="preserve">hard for anyone else to guess by incorporating numbers and mixed case into it. </w:t>
      </w:r>
    </w:p>
    <w:p w:rsidRPr="00FE57A1" w:rsidR="00234F71" w:rsidP="00F63949" w:rsidRDefault="00234F71" w14:paraId="52CF1A9D" w14:textId="77777777">
      <w:pPr>
        <w:numPr>
          <w:ilvl w:val="0"/>
          <w:numId w:val="7"/>
        </w:numPr>
        <w:spacing w:before="120" w:after="120" w:line="240" w:lineRule="auto"/>
        <w:jc w:val="both"/>
        <w:rPr>
          <w:rFonts w:eastAsia="MS Mincho" w:cstheme="minorHAnsi"/>
          <w:sz w:val="24"/>
          <w:szCs w:val="24"/>
          <w:lang w:eastAsia="x-none"/>
        </w:rPr>
      </w:pPr>
      <w:r w:rsidRPr="00FE57A1">
        <w:rPr>
          <w:rFonts w:eastAsia="MS Mincho" w:cstheme="minorHAnsi"/>
          <w:sz w:val="24"/>
          <w:szCs w:val="24"/>
          <w:lang w:eastAsia="x-none"/>
        </w:rPr>
        <w:t>Encryption software is used to protect all portable devices and removable media</w:t>
      </w:r>
      <w:r w:rsidRPr="00FE57A1" w:rsidR="003D0E36">
        <w:rPr>
          <w:rFonts w:eastAsia="MS Mincho" w:cstheme="minorHAnsi"/>
          <w:sz w:val="24"/>
          <w:szCs w:val="24"/>
          <w:lang w:eastAsia="x-none"/>
        </w:rPr>
        <w:t xml:space="preserve"> on which personal information is stored</w:t>
      </w:r>
      <w:r w:rsidRPr="00FE57A1">
        <w:rPr>
          <w:rFonts w:eastAsia="MS Mincho" w:cstheme="minorHAnsi"/>
          <w:sz w:val="24"/>
          <w:szCs w:val="24"/>
          <w:lang w:eastAsia="x-none"/>
        </w:rPr>
        <w:t>, such as laptops and USB devices</w:t>
      </w:r>
    </w:p>
    <w:p w:rsidRPr="00FE57A1" w:rsidR="00234F71" w:rsidP="00F63949" w:rsidRDefault="00234F71" w14:paraId="6E3CDDD0" w14:textId="77777777">
      <w:pPr>
        <w:numPr>
          <w:ilvl w:val="0"/>
          <w:numId w:val="7"/>
        </w:numPr>
        <w:spacing w:before="120" w:after="120" w:line="240" w:lineRule="auto"/>
        <w:jc w:val="both"/>
        <w:rPr>
          <w:rFonts w:eastAsia="MS Mincho" w:cstheme="minorHAnsi"/>
          <w:sz w:val="24"/>
          <w:szCs w:val="24"/>
          <w:lang w:eastAsia="x-none"/>
        </w:rPr>
      </w:pPr>
      <w:r w:rsidRPr="00FE57A1">
        <w:rPr>
          <w:rFonts w:eastAsia="MS Mincho" w:cstheme="minorHAnsi"/>
          <w:sz w:val="24"/>
          <w:szCs w:val="24"/>
          <w:lang w:eastAsia="x-none"/>
        </w:rPr>
        <w:t xml:space="preserve">Staff, pupils or governors who store personal information on their personal devices are expected to follow the same security procedures as for school-owned equipment </w:t>
      </w:r>
      <w:r w:rsidRPr="00FE57A1">
        <w:rPr>
          <w:rFonts w:eastAsia="MS Mincho" w:cstheme="minorHAnsi"/>
          <w:sz w:val="24"/>
          <w:szCs w:val="24"/>
          <w:lang w:val="en-US"/>
        </w:rPr>
        <w:t xml:space="preserve">(see </w:t>
      </w:r>
      <w:r w:rsidRPr="00FE57A1" w:rsidR="005F6E15">
        <w:rPr>
          <w:rFonts w:eastAsia="MS Mincho" w:cstheme="minorHAnsi"/>
          <w:sz w:val="24"/>
          <w:szCs w:val="24"/>
          <w:lang w:val="en-US"/>
        </w:rPr>
        <w:t>the</w:t>
      </w:r>
      <w:r w:rsidRPr="00FE57A1">
        <w:rPr>
          <w:rFonts w:eastAsia="MS Mincho" w:cstheme="minorHAnsi"/>
          <w:sz w:val="24"/>
          <w:szCs w:val="24"/>
          <w:lang w:val="en-US"/>
        </w:rPr>
        <w:t xml:space="preserve"> [</w:t>
      </w:r>
      <w:r w:rsidRPr="00FE57A1" w:rsidR="00EC028D">
        <w:rPr>
          <w:rFonts w:eastAsia="MS Mincho" w:cstheme="minorHAnsi"/>
          <w:sz w:val="24"/>
          <w:szCs w:val="24"/>
          <w:lang w:val="en-US"/>
        </w:rPr>
        <w:t>Security Policy Arrangements &amp; procedures</w:t>
      </w:r>
      <w:bookmarkStart w:name="_Toc491436303" w:id="19"/>
      <w:r w:rsidRPr="00FE57A1">
        <w:rPr>
          <w:rFonts w:eastAsia="MS Mincho" w:cstheme="minorHAnsi"/>
          <w:sz w:val="24"/>
          <w:szCs w:val="24"/>
          <w:lang w:val="en-US"/>
        </w:rPr>
        <w:t xml:space="preserve"> on acceptable use])</w:t>
      </w:r>
    </w:p>
    <w:p w:rsidRPr="00FE57A1" w:rsidR="00234F71" w:rsidP="00F63949" w:rsidRDefault="00234F71" w14:paraId="30165A2B" w14:textId="77777777">
      <w:pPr>
        <w:numPr>
          <w:ilvl w:val="0"/>
          <w:numId w:val="7"/>
        </w:numPr>
        <w:spacing w:before="120" w:after="120" w:line="240" w:lineRule="auto"/>
        <w:jc w:val="both"/>
        <w:rPr>
          <w:rFonts w:eastAsia="MS Mincho" w:cstheme="minorHAnsi"/>
          <w:sz w:val="24"/>
          <w:szCs w:val="24"/>
          <w:lang w:eastAsia="x-none"/>
        </w:rPr>
      </w:pPr>
      <w:r w:rsidRPr="00FE57A1">
        <w:rPr>
          <w:rFonts w:eastAsia="MS Mincho" w:cstheme="minorHAnsi"/>
          <w:sz w:val="24"/>
          <w:szCs w:val="24"/>
          <w:lang w:val="en-US"/>
        </w:rPr>
        <w:t>Where we need to share personal data with a third party, we carry out due diligence and take reasonable steps to ensure it is stored securely and adequately protected (see section 8)</w:t>
      </w:r>
    </w:p>
    <w:p w:rsidRPr="005F030A" w:rsidR="00234F71" w:rsidP="00322212" w:rsidRDefault="00234F71" w14:paraId="648DE2C9" w14:textId="77777777">
      <w:pPr>
        <w:keepNext/>
        <w:keepLines/>
        <w:spacing w:after="120" w:line="240" w:lineRule="auto"/>
        <w:jc w:val="both"/>
        <w:outlineLvl w:val="0"/>
        <w:rPr>
          <w:rFonts w:eastAsia="MS Gothic" w:cstheme="minorHAnsi"/>
          <w:b/>
          <w:bCs/>
          <w:sz w:val="32"/>
          <w:szCs w:val="24"/>
          <w:shd w:val="clear" w:color="auto" w:fill="FFFFFF"/>
          <w:lang w:eastAsia="x-none"/>
        </w:rPr>
      </w:pPr>
      <w:bookmarkStart w:name="_Toc508178042" w:id="20"/>
      <w:r w:rsidRPr="005F030A">
        <w:rPr>
          <w:rFonts w:eastAsia="MS Gothic" w:cstheme="minorHAnsi"/>
          <w:b/>
          <w:bCs/>
          <w:sz w:val="32"/>
          <w:szCs w:val="24"/>
          <w:shd w:val="clear" w:color="auto" w:fill="FFFFFF"/>
          <w:lang w:eastAsia="x-none"/>
        </w:rPr>
        <w:t>1</w:t>
      </w:r>
      <w:r w:rsidRPr="005F030A" w:rsidR="002256A8">
        <w:rPr>
          <w:rFonts w:eastAsia="MS Gothic" w:cstheme="minorHAnsi"/>
          <w:b/>
          <w:bCs/>
          <w:sz w:val="32"/>
          <w:szCs w:val="24"/>
          <w:shd w:val="clear" w:color="auto" w:fill="FFFFFF"/>
          <w:lang w:eastAsia="x-none"/>
        </w:rPr>
        <w:t>4</w:t>
      </w:r>
      <w:r w:rsidRPr="005F030A">
        <w:rPr>
          <w:rFonts w:eastAsia="MS Gothic" w:cstheme="minorHAnsi"/>
          <w:b/>
          <w:bCs/>
          <w:sz w:val="32"/>
          <w:szCs w:val="24"/>
          <w:shd w:val="clear" w:color="auto" w:fill="FFFFFF"/>
          <w:lang w:eastAsia="x-none"/>
        </w:rPr>
        <w:t>. Disposal of records</w:t>
      </w:r>
      <w:bookmarkEnd w:id="19"/>
      <w:bookmarkEnd w:id="20"/>
    </w:p>
    <w:p w:rsidRPr="00FE57A1" w:rsidR="00234F71" w:rsidP="00FE57A1" w:rsidRDefault="00234F71" w14:paraId="32421795" w14:textId="77777777">
      <w:pPr>
        <w:spacing w:before="120" w:after="0" w:line="240" w:lineRule="auto"/>
        <w:jc w:val="both"/>
        <w:rPr>
          <w:rFonts w:eastAsia="MS Mincho" w:cstheme="minorHAnsi"/>
          <w:color w:val="000000"/>
          <w:sz w:val="24"/>
          <w:szCs w:val="24"/>
          <w:shd w:val="clear" w:color="auto" w:fill="FFFFFF"/>
          <w:lang w:val="en-US"/>
        </w:rPr>
      </w:pPr>
      <w:r w:rsidRPr="00FE57A1">
        <w:rPr>
          <w:rFonts w:eastAsia="MS Mincho" w:cstheme="minorHAnsi"/>
          <w:color w:val="000000"/>
          <w:sz w:val="24"/>
          <w:szCs w:val="24"/>
          <w:shd w:val="clear" w:color="auto" w:fill="FFFFFF"/>
          <w:lang w:val="en-US"/>
        </w:rPr>
        <w:t>Personal data that is no longer needed will be disposed of securely. Personal data that has become inaccurate or out of date will also be disposed of securely, where we cannot or do not need to rectify or update it.</w:t>
      </w:r>
    </w:p>
    <w:p w:rsidRPr="00FE57A1" w:rsidR="00234F71" w:rsidP="1A47C279" w:rsidRDefault="23AC14AD" w14:paraId="2C8F6B73" w14:textId="77777777">
      <w:pPr>
        <w:spacing w:before="120" w:line="240" w:lineRule="auto"/>
        <w:jc w:val="both"/>
        <w:rPr>
          <w:rFonts w:eastAsia="MS Mincho"/>
          <w:color w:val="000000"/>
          <w:sz w:val="24"/>
          <w:szCs w:val="24"/>
          <w:shd w:val="clear" w:color="auto" w:fill="FFFFFF"/>
          <w:lang w:val="en-US"/>
        </w:rPr>
      </w:pPr>
      <w:r w:rsidRPr="1A47C279">
        <w:rPr>
          <w:rFonts w:eastAsia="MS Mincho"/>
          <w:color w:val="000000"/>
          <w:sz w:val="24"/>
          <w:szCs w:val="24"/>
          <w:shd w:val="clear" w:color="auto" w:fill="FFFFFF"/>
          <w:lang w:val="en-US"/>
        </w:rPr>
        <w:t>F</w:t>
      </w:r>
      <w:r w:rsidRPr="1A47C279" w:rsidR="7AC7F9A3">
        <w:rPr>
          <w:rFonts w:eastAsia="MS Mincho"/>
          <w:color w:val="000000"/>
          <w:sz w:val="24"/>
          <w:szCs w:val="24"/>
          <w:shd w:val="clear" w:color="auto" w:fill="FFFFFF"/>
          <w:lang w:val="en-US"/>
        </w:rPr>
        <w:t xml:space="preserve">or example, the </w:t>
      </w:r>
      <w:r w:rsidRPr="1A47C279" w:rsidR="0F20E242">
        <w:rPr>
          <w:rFonts w:eastAsia="MS Mincho"/>
          <w:color w:val="000000"/>
          <w:sz w:val="24"/>
          <w:szCs w:val="24"/>
          <w:shd w:val="clear" w:color="auto" w:fill="FFFFFF"/>
          <w:lang w:val="en-US"/>
        </w:rPr>
        <w:t>school</w:t>
      </w:r>
      <w:r w:rsidRPr="1A47C279" w:rsidR="7DED2447">
        <w:rPr>
          <w:rFonts w:eastAsia="MS Mincho"/>
          <w:color w:val="000000"/>
          <w:sz w:val="24"/>
          <w:szCs w:val="24"/>
          <w:shd w:val="clear" w:color="auto" w:fill="FFFFFF"/>
          <w:lang w:val="en-US"/>
        </w:rPr>
        <w:t xml:space="preserve"> </w:t>
      </w:r>
      <w:r w:rsidRPr="1A47C279">
        <w:rPr>
          <w:rFonts w:eastAsia="MS Mincho"/>
          <w:color w:val="000000"/>
          <w:sz w:val="24"/>
          <w:szCs w:val="24"/>
          <w:shd w:val="clear" w:color="auto" w:fill="FFFFFF"/>
          <w:lang w:val="en-US"/>
        </w:rPr>
        <w:t xml:space="preserve">will shred or incinerate paper-based records, and overwrite or delete electronic files. We may also use a third party to safely dispose of records on the school’s behalf. If we do so, we will require the third party to provide sufficient guarantees that it complies with data protection law. </w:t>
      </w:r>
    </w:p>
    <w:p w:rsidRPr="005F030A" w:rsidR="00234F71" w:rsidP="00322212" w:rsidRDefault="00234F71" w14:paraId="1519D6B9" w14:textId="77777777">
      <w:pPr>
        <w:keepNext/>
        <w:keepLines/>
        <w:spacing w:after="120" w:line="240" w:lineRule="auto"/>
        <w:jc w:val="both"/>
        <w:outlineLvl w:val="0"/>
        <w:rPr>
          <w:rFonts w:eastAsia="MS Gothic" w:cstheme="minorHAnsi"/>
          <w:b/>
          <w:bCs/>
          <w:sz w:val="32"/>
          <w:szCs w:val="24"/>
          <w:shd w:val="clear" w:color="auto" w:fill="FFFFFF"/>
          <w:lang w:eastAsia="x-none"/>
        </w:rPr>
      </w:pPr>
      <w:bookmarkStart w:name="_Toc508178043" w:id="21"/>
      <w:r w:rsidRPr="005F030A">
        <w:rPr>
          <w:rFonts w:eastAsia="MS Gothic" w:cstheme="minorHAnsi"/>
          <w:b/>
          <w:bCs/>
          <w:sz w:val="32"/>
          <w:szCs w:val="24"/>
          <w:shd w:val="clear" w:color="auto" w:fill="FFFFFF"/>
          <w:lang w:eastAsia="x-none"/>
        </w:rPr>
        <w:t>1</w:t>
      </w:r>
      <w:r w:rsidRPr="005F030A" w:rsidR="002256A8">
        <w:rPr>
          <w:rFonts w:eastAsia="MS Gothic" w:cstheme="minorHAnsi"/>
          <w:b/>
          <w:bCs/>
          <w:sz w:val="32"/>
          <w:szCs w:val="24"/>
          <w:shd w:val="clear" w:color="auto" w:fill="FFFFFF"/>
          <w:lang w:eastAsia="x-none"/>
        </w:rPr>
        <w:t>5</w:t>
      </w:r>
      <w:r w:rsidRPr="005F030A">
        <w:rPr>
          <w:rFonts w:eastAsia="MS Gothic" w:cstheme="minorHAnsi"/>
          <w:b/>
          <w:bCs/>
          <w:sz w:val="32"/>
          <w:szCs w:val="24"/>
          <w:shd w:val="clear" w:color="auto" w:fill="FFFFFF"/>
          <w:lang w:eastAsia="x-none"/>
        </w:rPr>
        <w:t>. Personal data breaches</w:t>
      </w:r>
      <w:bookmarkEnd w:id="21"/>
    </w:p>
    <w:p w:rsidRPr="00FE57A1" w:rsidR="00234F71" w:rsidP="138B4226" w:rsidRDefault="6CB86B03" w14:paraId="1B4F36AD" w14:textId="77777777">
      <w:pPr>
        <w:spacing w:before="120" w:after="0" w:line="240" w:lineRule="auto"/>
        <w:jc w:val="both"/>
        <w:rPr>
          <w:rFonts w:eastAsia="MS Mincho"/>
          <w:color w:val="000000"/>
          <w:sz w:val="24"/>
          <w:szCs w:val="24"/>
          <w:shd w:val="clear" w:color="auto" w:fill="FFFFFF"/>
        </w:rPr>
      </w:pPr>
      <w:r w:rsidRPr="138B4226">
        <w:rPr>
          <w:rFonts w:eastAsia="MS Mincho"/>
          <w:color w:val="000000"/>
          <w:sz w:val="24"/>
          <w:szCs w:val="24"/>
          <w:shd w:val="clear" w:color="auto" w:fill="FFFFFF"/>
        </w:rPr>
        <w:t xml:space="preserve">The </w:t>
      </w:r>
      <w:r w:rsidRPr="138B4226" w:rsidR="0F20E242">
        <w:rPr>
          <w:rFonts w:eastAsia="MS Mincho"/>
          <w:color w:val="000000"/>
          <w:sz w:val="24"/>
          <w:szCs w:val="24"/>
          <w:shd w:val="clear" w:color="auto" w:fill="FFFFFF"/>
        </w:rPr>
        <w:t>school</w:t>
      </w:r>
      <w:r w:rsidRPr="138B4226" w:rsidR="4136426C">
        <w:rPr>
          <w:rFonts w:eastAsia="MS Mincho"/>
          <w:color w:val="000000"/>
          <w:sz w:val="24"/>
          <w:szCs w:val="24"/>
          <w:shd w:val="clear" w:color="auto" w:fill="FFFFFF"/>
        </w:rPr>
        <w:t xml:space="preserve"> </w:t>
      </w:r>
      <w:r w:rsidRPr="138B4226">
        <w:rPr>
          <w:rFonts w:eastAsia="MS Mincho"/>
          <w:color w:val="000000"/>
          <w:sz w:val="24"/>
          <w:szCs w:val="24"/>
          <w:shd w:val="clear" w:color="auto" w:fill="FFFFFF"/>
        </w:rPr>
        <w:t xml:space="preserve">shall </w:t>
      </w:r>
      <w:r w:rsidRPr="138B4226" w:rsidR="174A161A">
        <w:rPr>
          <w:rFonts w:eastAsia="MS Mincho"/>
          <w:color w:val="000000"/>
          <w:sz w:val="24"/>
          <w:szCs w:val="24"/>
          <w:shd w:val="clear" w:color="auto" w:fill="FFFFFF"/>
        </w:rPr>
        <w:t>t</w:t>
      </w:r>
      <w:r w:rsidRPr="138B4226" w:rsidR="23AC14AD">
        <w:rPr>
          <w:rFonts w:eastAsia="MS Mincho"/>
          <w:color w:val="000000"/>
          <w:sz w:val="24"/>
          <w:szCs w:val="24"/>
          <w:shd w:val="clear" w:color="auto" w:fill="FFFFFF"/>
        </w:rPr>
        <w:t xml:space="preserve">ake all reasonable </w:t>
      </w:r>
      <w:r w:rsidRPr="138B4226" w:rsidR="174A161A">
        <w:rPr>
          <w:rFonts w:eastAsia="MS Mincho"/>
          <w:color w:val="000000"/>
          <w:sz w:val="24"/>
          <w:szCs w:val="24"/>
          <w:shd w:val="clear" w:color="auto" w:fill="FFFFFF"/>
        </w:rPr>
        <w:t xml:space="preserve">steps </w:t>
      </w:r>
      <w:r w:rsidRPr="138B4226" w:rsidR="23AC14AD">
        <w:rPr>
          <w:rFonts w:eastAsia="MS Mincho"/>
          <w:color w:val="000000"/>
          <w:sz w:val="24"/>
          <w:szCs w:val="24"/>
          <w:shd w:val="clear" w:color="auto" w:fill="FFFFFF"/>
        </w:rPr>
        <w:t xml:space="preserve">to ensure that there are no personal data breaches.  </w:t>
      </w:r>
    </w:p>
    <w:p w:rsidRPr="00FE57A1" w:rsidR="00234F71" w:rsidP="00FE57A1" w:rsidRDefault="00234F71" w14:paraId="48F1388E" w14:textId="77777777">
      <w:pPr>
        <w:spacing w:before="120" w:after="0" w:line="240" w:lineRule="auto"/>
        <w:jc w:val="both"/>
        <w:rPr>
          <w:rFonts w:eastAsia="MS Mincho" w:cstheme="minorHAnsi"/>
          <w:color w:val="000000"/>
          <w:sz w:val="24"/>
          <w:szCs w:val="24"/>
          <w:shd w:val="clear" w:color="auto" w:fill="FFFFFF"/>
          <w:lang w:val="en-US"/>
        </w:rPr>
      </w:pPr>
      <w:r w:rsidRPr="00FE57A1">
        <w:rPr>
          <w:rFonts w:eastAsia="MS Mincho" w:cstheme="minorHAnsi"/>
          <w:color w:val="000000"/>
          <w:sz w:val="24"/>
          <w:szCs w:val="24"/>
          <w:shd w:val="clear" w:color="auto" w:fill="FFFFFF"/>
          <w:lang w:val="en-US"/>
        </w:rPr>
        <w:t xml:space="preserve">In the unlikely event of a suspected data breach, we will follow the procedure set out in </w:t>
      </w:r>
      <w:r w:rsidRPr="00FE57A1" w:rsidR="00E917B1">
        <w:rPr>
          <w:rFonts w:eastAsia="MS Mincho" w:cstheme="minorHAnsi"/>
          <w:color w:val="000000"/>
          <w:sz w:val="24"/>
          <w:szCs w:val="24"/>
          <w:shd w:val="clear" w:color="auto" w:fill="FFFFFF"/>
          <w:lang w:val="en-US"/>
        </w:rPr>
        <w:t xml:space="preserve">Appendix </w:t>
      </w:r>
      <w:r w:rsidRPr="00FE57A1">
        <w:rPr>
          <w:rFonts w:eastAsia="MS Mincho" w:cstheme="minorHAnsi"/>
          <w:color w:val="000000"/>
          <w:sz w:val="24"/>
          <w:szCs w:val="24"/>
          <w:shd w:val="clear" w:color="auto" w:fill="FFFFFF"/>
          <w:lang w:val="en-US"/>
        </w:rPr>
        <w:t>1.</w:t>
      </w:r>
    </w:p>
    <w:p w:rsidRPr="00FE57A1" w:rsidR="00234F71" w:rsidP="1A47C279" w:rsidRDefault="23AC14AD" w14:paraId="691371C8" w14:textId="77777777">
      <w:pPr>
        <w:spacing w:before="120" w:after="0" w:line="240" w:lineRule="auto"/>
        <w:jc w:val="both"/>
        <w:rPr>
          <w:rFonts w:eastAsia="MS Mincho"/>
          <w:color w:val="000000"/>
          <w:sz w:val="24"/>
          <w:szCs w:val="24"/>
          <w:shd w:val="clear" w:color="auto" w:fill="FFFFFF"/>
          <w:lang w:val="en-US"/>
        </w:rPr>
      </w:pPr>
      <w:r w:rsidRPr="1A47C279">
        <w:rPr>
          <w:rFonts w:eastAsia="MS Mincho"/>
          <w:sz w:val="24"/>
          <w:szCs w:val="24"/>
          <w:shd w:val="clear" w:color="auto" w:fill="FFFFFF"/>
          <w:lang w:val="en-US"/>
        </w:rPr>
        <w:t xml:space="preserve">When appropriate, </w:t>
      </w:r>
      <w:r w:rsidRPr="1A47C279" w:rsidR="5FFC7519">
        <w:rPr>
          <w:rFonts w:eastAsia="MS Mincho"/>
          <w:sz w:val="24"/>
          <w:szCs w:val="24"/>
          <w:shd w:val="clear" w:color="auto" w:fill="FFFFFF"/>
          <w:lang w:val="en-US"/>
        </w:rPr>
        <w:t xml:space="preserve">the </w:t>
      </w:r>
      <w:r w:rsidRPr="1A47C279" w:rsidR="0F20E242">
        <w:rPr>
          <w:rFonts w:eastAsia="MS Mincho"/>
          <w:sz w:val="24"/>
          <w:szCs w:val="24"/>
          <w:shd w:val="clear" w:color="auto" w:fill="FFFFFF"/>
          <w:lang w:val="en-US"/>
        </w:rPr>
        <w:t>school</w:t>
      </w:r>
      <w:r w:rsidRPr="1A47C279" w:rsidR="4136426C">
        <w:rPr>
          <w:rFonts w:eastAsia="MS Mincho"/>
          <w:sz w:val="24"/>
          <w:szCs w:val="24"/>
          <w:shd w:val="clear" w:color="auto" w:fill="FFFFFF"/>
          <w:lang w:val="en-US"/>
        </w:rPr>
        <w:t xml:space="preserve"> </w:t>
      </w:r>
      <w:r w:rsidRPr="1A47C279" w:rsidR="7AC7F9A3">
        <w:rPr>
          <w:rFonts w:eastAsia="MS Mincho"/>
          <w:sz w:val="24"/>
          <w:szCs w:val="24"/>
          <w:shd w:val="clear" w:color="auto" w:fill="FFFFFF"/>
          <w:lang w:val="en-US"/>
        </w:rPr>
        <w:t xml:space="preserve">shall </w:t>
      </w:r>
      <w:r w:rsidRPr="1A47C279">
        <w:rPr>
          <w:rFonts w:eastAsia="MS Mincho"/>
          <w:sz w:val="24"/>
          <w:szCs w:val="24"/>
          <w:shd w:val="clear" w:color="auto" w:fill="FFFFFF"/>
          <w:lang w:val="en-US"/>
        </w:rPr>
        <w:t>report the data breach to the ICO within 72 hours. Such breaches</w:t>
      </w:r>
      <w:r w:rsidRPr="1A47C279" w:rsidR="5FFC7519">
        <w:rPr>
          <w:rFonts w:eastAsia="MS Mincho"/>
          <w:sz w:val="24"/>
          <w:szCs w:val="24"/>
          <w:shd w:val="clear" w:color="auto" w:fill="FFFFFF"/>
          <w:lang w:val="en-US"/>
        </w:rPr>
        <w:t xml:space="preserve"> in a </w:t>
      </w:r>
      <w:r w:rsidRPr="1A47C279" w:rsidR="0F20E242">
        <w:rPr>
          <w:rFonts w:eastAsia="MS Mincho"/>
          <w:sz w:val="24"/>
          <w:szCs w:val="24"/>
          <w:lang w:val="en-US"/>
        </w:rPr>
        <w:t>school</w:t>
      </w:r>
      <w:r w:rsidRPr="1A47C279" w:rsidR="5FFC7519">
        <w:rPr>
          <w:rFonts w:eastAsia="MS Mincho"/>
          <w:sz w:val="24"/>
          <w:szCs w:val="24"/>
          <w:lang w:val="en-US"/>
        </w:rPr>
        <w:t xml:space="preserve"> </w:t>
      </w:r>
      <w:r w:rsidRPr="1A47C279">
        <w:rPr>
          <w:rFonts w:eastAsia="MS Mincho"/>
          <w:sz w:val="24"/>
          <w:szCs w:val="24"/>
          <w:shd w:val="clear" w:color="auto" w:fill="FFFFFF"/>
          <w:lang w:val="en-US"/>
        </w:rPr>
        <w:t xml:space="preserve">context </w:t>
      </w:r>
      <w:r w:rsidRPr="1A47C279">
        <w:rPr>
          <w:rFonts w:eastAsia="MS Mincho"/>
          <w:color w:val="000000"/>
          <w:sz w:val="24"/>
          <w:szCs w:val="24"/>
          <w:shd w:val="clear" w:color="auto" w:fill="FFFFFF"/>
          <w:lang w:val="en-US"/>
        </w:rPr>
        <w:t>may include, but are not limited to:</w:t>
      </w:r>
    </w:p>
    <w:p w:rsidRPr="00FE57A1" w:rsidR="00234F71" w:rsidP="00F63949" w:rsidRDefault="00234F71" w14:paraId="2A00E976" w14:textId="77777777">
      <w:pPr>
        <w:numPr>
          <w:ilvl w:val="0"/>
          <w:numId w:val="9"/>
        </w:numPr>
        <w:spacing w:before="120" w:after="0" w:line="240" w:lineRule="auto"/>
        <w:jc w:val="both"/>
        <w:rPr>
          <w:rFonts w:eastAsia="MS Mincho" w:cstheme="minorHAnsi"/>
          <w:color w:val="000000"/>
          <w:sz w:val="24"/>
          <w:szCs w:val="24"/>
          <w:shd w:val="clear" w:color="auto" w:fill="FFFFFF"/>
          <w:lang w:val="en-US"/>
        </w:rPr>
      </w:pPr>
      <w:r w:rsidRPr="00FE57A1">
        <w:rPr>
          <w:rFonts w:eastAsia="MS Mincho" w:cstheme="minorHAnsi"/>
          <w:color w:val="000000"/>
          <w:sz w:val="24"/>
          <w:szCs w:val="24"/>
          <w:shd w:val="clear" w:color="auto" w:fill="FFFFFF"/>
          <w:lang w:val="en-US"/>
        </w:rPr>
        <w:t>A non-anonymised dataset being published on the school website which shows the exam results of pupils eligible for the pupil premium</w:t>
      </w:r>
    </w:p>
    <w:p w:rsidRPr="00FE57A1" w:rsidR="00234F71" w:rsidP="00F63949" w:rsidRDefault="00234F71" w14:paraId="00092B9D" w14:textId="77777777">
      <w:pPr>
        <w:numPr>
          <w:ilvl w:val="0"/>
          <w:numId w:val="9"/>
        </w:numPr>
        <w:spacing w:before="120" w:after="0" w:line="240" w:lineRule="auto"/>
        <w:jc w:val="both"/>
        <w:rPr>
          <w:rFonts w:eastAsia="MS Mincho" w:cstheme="minorHAnsi"/>
          <w:color w:val="000000"/>
          <w:sz w:val="24"/>
          <w:szCs w:val="24"/>
          <w:shd w:val="clear" w:color="auto" w:fill="FFFFFF"/>
          <w:lang w:val="en-US"/>
        </w:rPr>
      </w:pPr>
      <w:r w:rsidRPr="00FE57A1">
        <w:rPr>
          <w:rFonts w:eastAsia="MS Mincho" w:cstheme="minorHAnsi"/>
          <w:color w:val="000000"/>
          <w:sz w:val="24"/>
          <w:szCs w:val="24"/>
          <w:shd w:val="clear" w:color="auto" w:fill="FFFFFF"/>
          <w:lang w:val="en-US"/>
        </w:rPr>
        <w:lastRenderedPageBreak/>
        <w:t>Safeguarding information being made available to an unauthorised person</w:t>
      </w:r>
    </w:p>
    <w:p w:rsidRPr="00FE57A1" w:rsidR="00234F71" w:rsidP="00F63949" w:rsidRDefault="00234F71" w14:paraId="7ADACE0B" w14:textId="77777777">
      <w:pPr>
        <w:numPr>
          <w:ilvl w:val="0"/>
          <w:numId w:val="9"/>
        </w:numPr>
        <w:spacing w:before="120" w:after="0" w:line="240" w:lineRule="auto"/>
        <w:jc w:val="both"/>
        <w:rPr>
          <w:rFonts w:eastAsia="MS Mincho" w:cstheme="minorHAnsi"/>
          <w:color w:val="000000"/>
          <w:sz w:val="24"/>
          <w:szCs w:val="24"/>
          <w:shd w:val="clear" w:color="auto" w:fill="FFFFFF"/>
          <w:lang w:val="en-US"/>
        </w:rPr>
      </w:pPr>
      <w:r w:rsidRPr="00FE57A1">
        <w:rPr>
          <w:rFonts w:eastAsia="MS Mincho" w:cstheme="minorHAnsi"/>
          <w:color w:val="000000"/>
          <w:sz w:val="24"/>
          <w:szCs w:val="24"/>
          <w:shd w:val="clear" w:color="auto" w:fill="FFFFFF"/>
          <w:lang w:val="en-US"/>
        </w:rPr>
        <w:t>The theft of a school laptop containing non-encrypted personal data about pupils</w:t>
      </w:r>
    </w:p>
    <w:p w:rsidRPr="005F030A" w:rsidR="00234F71" w:rsidP="00FE57A1" w:rsidRDefault="005F030A" w14:paraId="371F7C0D" w14:textId="6ADFCB52">
      <w:pPr>
        <w:keepNext/>
        <w:keepLines/>
        <w:spacing w:before="480" w:after="120" w:line="240" w:lineRule="auto"/>
        <w:jc w:val="both"/>
        <w:outlineLvl w:val="0"/>
        <w:rPr>
          <w:rFonts w:eastAsia="MS Gothic" w:cstheme="minorHAnsi"/>
          <w:b/>
          <w:bCs/>
          <w:sz w:val="32"/>
          <w:szCs w:val="24"/>
          <w:shd w:val="clear" w:color="auto" w:fill="FFFFFF"/>
          <w:lang w:eastAsia="x-none"/>
        </w:rPr>
      </w:pPr>
      <w:bookmarkStart w:name="_Toc491436304" w:id="22"/>
      <w:bookmarkStart w:name="_Toc508178044" w:id="23"/>
      <w:r>
        <w:rPr>
          <w:rFonts w:eastAsia="MS Gothic" w:cstheme="minorHAnsi"/>
          <w:b/>
          <w:bCs/>
          <w:sz w:val="32"/>
          <w:szCs w:val="24"/>
          <w:shd w:val="clear" w:color="auto" w:fill="FFFFFF"/>
          <w:lang w:eastAsia="x-none"/>
        </w:rPr>
        <w:t>16</w:t>
      </w:r>
      <w:r w:rsidRPr="005F030A" w:rsidR="00234F71">
        <w:rPr>
          <w:rFonts w:eastAsia="MS Gothic" w:cstheme="minorHAnsi"/>
          <w:b/>
          <w:bCs/>
          <w:sz w:val="32"/>
          <w:szCs w:val="24"/>
          <w:shd w:val="clear" w:color="auto" w:fill="FFFFFF"/>
          <w:lang w:eastAsia="x-none"/>
        </w:rPr>
        <w:t>. Training</w:t>
      </w:r>
      <w:bookmarkEnd w:id="22"/>
      <w:bookmarkEnd w:id="23"/>
    </w:p>
    <w:p w:rsidRPr="00FE57A1" w:rsidR="00234F71" w:rsidP="00FE57A1" w:rsidRDefault="00234F71" w14:paraId="4DE6D02B"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All staff and governors are provided with data protection training as part of their induction process.</w:t>
      </w:r>
    </w:p>
    <w:p w:rsidRPr="00FE57A1" w:rsidR="00234F71" w:rsidP="00FE57A1" w:rsidRDefault="00234F71" w14:paraId="2ACCEC78"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 xml:space="preserve">Data protection will also form part of continuing professional development, where changes to legislation, guidance or the school’s processes make it necessary. </w:t>
      </w:r>
    </w:p>
    <w:p w:rsidRPr="005F030A" w:rsidR="00234F71" w:rsidP="00FE57A1" w:rsidRDefault="005F030A" w14:paraId="1298922F" w14:textId="22F5B78C">
      <w:pPr>
        <w:keepNext/>
        <w:keepLines/>
        <w:spacing w:before="480" w:after="120" w:line="240" w:lineRule="auto"/>
        <w:jc w:val="both"/>
        <w:outlineLvl w:val="0"/>
        <w:rPr>
          <w:rFonts w:eastAsia="MS Gothic" w:cstheme="minorHAnsi"/>
          <w:b/>
          <w:bCs/>
          <w:sz w:val="32"/>
          <w:szCs w:val="24"/>
          <w:shd w:val="clear" w:color="auto" w:fill="FFFFFF"/>
          <w:lang w:eastAsia="x-none"/>
        </w:rPr>
      </w:pPr>
      <w:bookmarkStart w:name="_Toc491436307" w:id="24"/>
      <w:bookmarkStart w:name="_Toc508178046" w:id="25"/>
      <w:r>
        <w:rPr>
          <w:rFonts w:eastAsia="MS Gothic" w:cstheme="minorHAnsi"/>
          <w:b/>
          <w:bCs/>
          <w:sz w:val="32"/>
          <w:szCs w:val="24"/>
          <w:shd w:val="clear" w:color="auto" w:fill="FFFFFF"/>
          <w:lang w:eastAsia="x-none"/>
        </w:rPr>
        <w:t>17</w:t>
      </w:r>
      <w:r w:rsidRPr="005F030A" w:rsidR="00234F71">
        <w:rPr>
          <w:rFonts w:eastAsia="MS Gothic" w:cstheme="minorHAnsi"/>
          <w:b/>
          <w:bCs/>
          <w:sz w:val="32"/>
          <w:szCs w:val="24"/>
          <w:shd w:val="clear" w:color="auto" w:fill="FFFFFF"/>
          <w:lang w:eastAsia="x-none"/>
        </w:rPr>
        <w:t>. Links with other policies</w:t>
      </w:r>
      <w:bookmarkEnd w:id="24"/>
      <w:bookmarkEnd w:id="25"/>
    </w:p>
    <w:p w:rsidRPr="00FE57A1" w:rsidR="00234F71" w:rsidP="00FE57A1" w:rsidRDefault="00234F71" w14:paraId="022CDFB5" w14:textId="77777777">
      <w:pPr>
        <w:spacing w:before="120" w:after="0" w:line="240" w:lineRule="auto"/>
        <w:jc w:val="both"/>
        <w:rPr>
          <w:rFonts w:eastAsia="MS Mincho" w:cstheme="minorHAnsi"/>
          <w:sz w:val="24"/>
          <w:szCs w:val="24"/>
          <w:lang w:val="en-US"/>
        </w:rPr>
      </w:pPr>
      <w:r w:rsidRPr="00FE57A1">
        <w:rPr>
          <w:rFonts w:eastAsia="MS Mincho" w:cstheme="minorHAnsi"/>
          <w:sz w:val="24"/>
          <w:szCs w:val="24"/>
          <w:lang w:val="en-US"/>
        </w:rPr>
        <w:t>This data protection policy is linked to our:</w:t>
      </w:r>
    </w:p>
    <w:p w:rsidRPr="005F030A" w:rsidR="001A7550" w:rsidP="00F63949" w:rsidRDefault="001A7550" w14:paraId="183EECCD" w14:textId="6A5CCFE8">
      <w:pPr>
        <w:numPr>
          <w:ilvl w:val="0"/>
          <w:numId w:val="9"/>
        </w:numPr>
        <w:spacing w:after="0" w:line="240" w:lineRule="auto"/>
        <w:jc w:val="both"/>
        <w:rPr>
          <w:rFonts w:eastAsia="MS Mincho" w:cstheme="minorHAnsi"/>
          <w:sz w:val="24"/>
          <w:szCs w:val="24"/>
          <w:shd w:val="clear" w:color="auto" w:fill="FFFFFF"/>
          <w:lang w:val="en-US"/>
        </w:rPr>
      </w:pPr>
      <w:r w:rsidRPr="005F030A">
        <w:rPr>
          <w:rFonts w:eastAsia="MS Mincho" w:cstheme="minorHAnsi"/>
          <w:sz w:val="24"/>
          <w:szCs w:val="24"/>
          <w:shd w:val="clear" w:color="auto" w:fill="FFFFFF"/>
          <w:lang w:val="en-US"/>
        </w:rPr>
        <w:t>Information Security policy</w:t>
      </w:r>
    </w:p>
    <w:p w:rsidR="005F030A" w:rsidP="00F63949" w:rsidRDefault="00322212" w14:paraId="190E0237" w14:textId="6847421E">
      <w:pPr>
        <w:numPr>
          <w:ilvl w:val="0"/>
          <w:numId w:val="9"/>
        </w:numPr>
        <w:spacing w:after="0" w:line="240" w:lineRule="auto"/>
        <w:jc w:val="both"/>
        <w:rPr>
          <w:rFonts w:eastAsia="MS Mincho" w:cstheme="minorHAnsi"/>
          <w:sz w:val="24"/>
          <w:szCs w:val="24"/>
          <w:shd w:val="clear" w:color="auto" w:fill="FFFFFF"/>
          <w:lang w:val="en-US"/>
        </w:rPr>
      </w:pPr>
      <w:r>
        <w:rPr>
          <w:rFonts w:eastAsia="MS Mincho" w:cstheme="minorHAnsi"/>
          <w:sz w:val="24"/>
          <w:szCs w:val="24"/>
          <w:shd w:val="clear" w:color="auto" w:fill="FFFFFF"/>
          <w:lang w:val="en-US"/>
        </w:rPr>
        <w:t xml:space="preserve">Security Incidents and </w:t>
      </w:r>
      <w:r w:rsidRPr="005F030A" w:rsidR="00D52FD0">
        <w:rPr>
          <w:rFonts w:eastAsia="MS Mincho" w:cstheme="minorHAnsi"/>
          <w:sz w:val="24"/>
          <w:szCs w:val="24"/>
          <w:shd w:val="clear" w:color="auto" w:fill="FFFFFF"/>
          <w:lang w:val="en-US"/>
        </w:rPr>
        <w:t>Breach reporting procedure</w:t>
      </w:r>
    </w:p>
    <w:p w:rsidRPr="005F030A" w:rsidR="00EC028D" w:rsidP="00F63949" w:rsidRDefault="00EC028D" w14:paraId="7F4B3220" w14:textId="4977B6EC">
      <w:pPr>
        <w:numPr>
          <w:ilvl w:val="0"/>
          <w:numId w:val="9"/>
        </w:numPr>
        <w:spacing w:after="0" w:line="240" w:lineRule="auto"/>
        <w:jc w:val="both"/>
        <w:rPr>
          <w:rFonts w:eastAsia="MS Mincho" w:cstheme="minorHAnsi"/>
          <w:sz w:val="24"/>
          <w:szCs w:val="24"/>
          <w:shd w:val="clear" w:color="auto" w:fill="FFFFFF"/>
          <w:lang w:val="en-US"/>
        </w:rPr>
      </w:pPr>
      <w:r w:rsidRPr="005F030A">
        <w:rPr>
          <w:rFonts w:eastAsia="MS Mincho" w:cstheme="minorHAnsi"/>
          <w:sz w:val="24"/>
          <w:szCs w:val="24"/>
          <w:shd w:val="clear" w:color="auto" w:fill="FFFFFF"/>
          <w:lang w:val="en-US"/>
        </w:rPr>
        <w:t>Child Protection and Safeguarding Policy</w:t>
      </w:r>
    </w:p>
    <w:p w:rsidR="00D52FD0" w:rsidP="00F63949" w:rsidRDefault="005F030A" w14:paraId="02CEEA11" w14:textId="2ACBA6F5">
      <w:pPr>
        <w:pStyle w:val="ListParagraph"/>
        <w:numPr>
          <w:ilvl w:val="0"/>
          <w:numId w:val="9"/>
        </w:numPr>
        <w:spacing w:after="0" w:line="240" w:lineRule="auto"/>
        <w:jc w:val="both"/>
        <w:rPr>
          <w:rFonts w:eastAsia="MS Mincho" w:asciiTheme="minorHAnsi" w:hAnsiTheme="minorHAnsi" w:cstheme="minorHAnsi"/>
          <w:sz w:val="24"/>
          <w:szCs w:val="24"/>
          <w:shd w:val="clear" w:color="auto" w:fill="FFFFFF"/>
          <w:lang w:val="en-US"/>
        </w:rPr>
      </w:pPr>
      <w:r>
        <w:rPr>
          <w:rFonts w:eastAsia="MS Mincho" w:asciiTheme="minorHAnsi" w:hAnsiTheme="minorHAnsi" w:cstheme="minorHAnsi"/>
          <w:sz w:val="24"/>
          <w:szCs w:val="24"/>
          <w:shd w:val="clear" w:color="auto" w:fill="FFFFFF"/>
          <w:lang w:val="en-US"/>
        </w:rPr>
        <w:t>Online safety policy</w:t>
      </w:r>
    </w:p>
    <w:p w:rsidRPr="005F030A" w:rsidR="00322212" w:rsidP="00F63949" w:rsidRDefault="00322212" w14:paraId="61D0E117" w14:textId="7C57B01A">
      <w:pPr>
        <w:pStyle w:val="ListParagraph"/>
        <w:numPr>
          <w:ilvl w:val="0"/>
          <w:numId w:val="9"/>
        </w:numPr>
        <w:spacing w:after="0" w:line="240" w:lineRule="auto"/>
        <w:jc w:val="both"/>
        <w:rPr>
          <w:rFonts w:eastAsia="MS Mincho" w:asciiTheme="minorHAnsi" w:hAnsiTheme="minorHAnsi" w:cstheme="minorHAnsi"/>
          <w:sz w:val="24"/>
          <w:szCs w:val="24"/>
          <w:shd w:val="clear" w:color="auto" w:fill="FFFFFF"/>
          <w:lang w:val="en-US"/>
        </w:rPr>
      </w:pPr>
      <w:r>
        <w:rPr>
          <w:rFonts w:eastAsia="MS Mincho" w:asciiTheme="minorHAnsi" w:hAnsiTheme="minorHAnsi" w:cstheme="minorHAnsi"/>
          <w:sz w:val="24"/>
          <w:szCs w:val="24"/>
          <w:shd w:val="clear" w:color="auto" w:fill="FFFFFF"/>
          <w:lang w:val="en-US"/>
        </w:rPr>
        <w:t>Retention policy</w:t>
      </w:r>
    </w:p>
    <w:p w:rsidRPr="002622C9" w:rsidR="00723B43" w:rsidP="00322212" w:rsidRDefault="00234F71" w14:paraId="41D3E33D" w14:textId="60ED98B4">
      <w:pPr>
        <w:spacing w:before="120" w:after="120" w:line="240" w:lineRule="auto"/>
        <w:jc w:val="center"/>
        <w:rPr>
          <w:rFonts w:eastAsia="MS Mincho" w:cstheme="minorHAnsi"/>
          <w:i/>
          <w:color w:val="F15F22"/>
          <w:sz w:val="32"/>
          <w:szCs w:val="24"/>
          <w:lang w:val="en-US"/>
        </w:rPr>
      </w:pPr>
      <w:r w:rsidRPr="005F030A">
        <w:rPr>
          <w:rFonts w:eastAsia="MS Gothic" w:cstheme="minorHAnsi"/>
          <w:b/>
          <w:bCs/>
          <w:color w:val="F15F22"/>
          <w:sz w:val="32"/>
          <w:szCs w:val="24"/>
          <w:shd w:val="clear" w:color="auto" w:fill="FFFFFF"/>
          <w:lang w:eastAsia="x-none"/>
        </w:rPr>
        <w:br w:type="page"/>
      </w:r>
      <w:bookmarkStart w:name="_Toc508178047" w:id="26"/>
      <w:r w:rsidRPr="005F030A">
        <w:rPr>
          <w:rFonts w:eastAsia="MS Gothic" w:cstheme="minorHAnsi"/>
          <w:b/>
          <w:bCs/>
          <w:sz w:val="32"/>
          <w:szCs w:val="24"/>
          <w:shd w:val="clear" w:color="auto" w:fill="FFFFFF"/>
          <w:lang w:eastAsia="x-none"/>
        </w:rPr>
        <w:lastRenderedPageBreak/>
        <w:t>Appendix 1: Personal data breach procedure</w:t>
      </w:r>
      <w:bookmarkEnd w:id="26"/>
      <w:r w:rsidRPr="005F030A" w:rsidR="00755B86">
        <w:rPr>
          <w:rFonts w:eastAsia="MS Gothic" w:cstheme="minorHAnsi"/>
          <w:b/>
          <w:bCs/>
          <w:sz w:val="32"/>
          <w:szCs w:val="24"/>
          <w:shd w:val="clear" w:color="auto" w:fill="FFFFFF"/>
          <w:lang w:eastAsia="x-none"/>
        </w:rPr>
        <w:t>s</w:t>
      </w:r>
    </w:p>
    <w:p w:rsidR="00723B43" w:rsidP="002622C9" w:rsidRDefault="00F474BF" w14:paraId="4A8305A2" w14:textId="4FCB8F46">
      <w:pPr>
        <w:pStyle w:val="NoSpacing"/>
        <w:jc w:val="both"/>
        <w:rPr>
          <w:rFonts w:cstheme="minorHAnsi"/>
          <w:sz w:val="24"/>
          <w:szCs w:val="24"/>
          <w:shd w:val="clear" w:color="auto" w:fill="FFFFFF"/>
        </w:rPr>
      </w:pPr>
      <w:r w:rsidRPr="00FE57A1">
        <w:rPr>
          <w:rFonts w:cstheme="minorHAnsi"/>
          <w:sz w:val="24"/>
          <w:szCs w:val="24"/>
          <w:shd w:val="clear" w:color="auto" w:fill="FFFFFF"/>
        </w:rPr>
        <w:t xml:space="preserve">If staff </w:t>
      </w:r>
      <w:r w:rsidRPr="00FE57A1" w:rsidR="0026334D">
        <w:rPr>
          <w:rFonts w:cstheme="minorHAnsi"/>
          <w:sz w:val="24"/>
          <w:szCs w:val="24"/>
          <w:shd w:val="clear" w:color="auto" w:fill="FFFFFF"/>
        </w:rPr>
        <w:t>become aware that information has not been handled according to procedures and there is a data breach or potential security incident, they must report it</w:t>
      </w:r>
      <w:r w:rsidRPr="00FE57A1">
        <w:rPr>
          <w:rFonts w:cstheme="minorHAnsi"/>
          <w:sz w:val="24"/>
          <w:szCs w:val="24"/>
          <w:shd w:val="clear" w:color="auto" w:fill="FFFFFF"/>
        </w:rPr>
        <w:t xml:space="preserve"> in accordance with </w:t>
      </w:r>
      <w:r w:rsidRPr="00FE57A1" w:rsidR="00723B43">
        <w:rPr>
          <w:rFonts w:cstheme="minorHAnsi"/>
          <w:sz w:val="24"/>
          <w:szCs w:val="24"/>
          <w:shd w:val="clear" w:color="auto" w:fill="FFFFFF"/>
        </w:rPr>
        <w:t>this procedure</w:t>
      </w:r>
      <w:r w:rsidRPr="00FE57A1">
        <w:rPr>
          <w:rFonts w:cstheme="minorHAnsi"/>
          <w:sz w:val="24"/>
          <w:szCs w:val="24"/>
          <w:shd w:val="clear" w:color="auto" w:fill="FFFFFF"/>
        </w:rPr>
        <w:t>.</w:t>
      </w:r>
      <w:r w:rsidR="002622C9">
        <w:rPr>
          <w:rFonts w:cstheme="minorHAnsi"/>
          <w:sz w:val="24"/>
          <w:szCs w:val="24"/>
          <w:shd w:val="clear" w:color="auto" w:fill="FFFFFF"/>
        </w:rPr>
        <w:t xml:space="preserve"> </w:t>
      </w:r>
      <w:r w:rsidRPr="00FE57A1">
        <w:rPr>
          <w:rFonts w:cstheme="minorHAnsi"/>
          <w:sz w:val="24"/>
          <w:szCs w:val="24"/>
          <w:shd w:val="clear" w:color="auto" w:fill="FFFFFF"/>
        </w:rPr>
        <w:t xml:space="preserve">When appropriate, the </w:t>
      </w:r>
      <w:r w:rsidRPr="00FE57A1" w:rsidR="002256A8">
        <w:rPr>
          <w:rFonts w:cstheme="minorHAnsi"/>
          <w:sz w:val="24"/>
          <w:szCs w:val="24"/>
          <w:shd w:val="clear" w:color="auto" w:fill="FFFFFF"/>
        </w:rPr>
        <w:t xml:space="preserve">school </w:t>
      </w:r>
      <w:r w:rsidRPr="00FE57A1">
        <w:rPr>
          <w:rFonts w:cstheme="minorHAnsi"/>
          <w:sz w:val="24"/>
          <w:szCs w:val="24"/>
          <w:shd w:val="clear" w:color="auto" w:fill="FFFFFF"/>
        </w:rPr>
        <w:t>will report the data breach to the ICO within 72 hours in accordance with the</w:t>
      </w:r>
      <w:r w:rsidRPr="00FE57A1" w:rsidR="00723B43">
        <w:rPr>
          <w:rFonts w:cstheme="minorHAnsi"/>
          <w:sz w:val="24"/>
          <w:szCs w:val="24"/>
          <w:shd w:val="clear" w:color="auto" w:fill="FFFFFF"/>
        </w:rPr>
        <w:t xml:space="preserve"> requirements of the GDPR.</w:t>
      </w:r>
    </w:p>
    <w:p w:rsidRPr="002622C9" w:rsidR="002622C9" w:rsidP="002622C9" w:rsidRDefault="002622C9" w14:paraId="4F445834" w14:textId="77777777">
      <w:pPr>
        <w:pStyle w:val="NoSpacing"/>
        <w:jc w:val="both"/>
        <w:rPr>
          <w:rFonts w:cstheme="minorHAnsi"/>
          <w:sz w:val="24"/>
          <w:szCs w:val="24"/>
          <w:shd w:val="clear" w:color="auto" w:fill="FFFFFF"/>
        </w:rPr>
      </w:pPr>
    </w:p>
    <w:p w:rsidRPr="002622C9" w:rsidR="00723B43" w:rsidP="13C28C40" w:rsidRDefault="002622C9" w14:paraId="1F7BE75A" w14:textId="03E127A6">
      <w:pPr>
        <w:spacing w:after="150" w:line="240" w:lineRule="auto"/>
        <w:jc w:val="both"/>
        <w:rPr>
          <w:rFonts w:eastAsia="Times New Roman"/>
          <w:color w:val="333333"/>
          <w:sz w:val="24"/>
          <w:szCs w:val="24"/>
          <w:lang w:val="en-US" w:eastAsia="en-GB"/>
        </w:rPr>
      </w:pPr>
      <w:r w:rsidRPr="13C28C40">
        <w:rPr>
          <w:rFonts w:eastAsia="Times New Roman"/>
          <w:color w:val="333333"/>
          <w:sz w:val="24"/>
          <w:szCs w:val="24"/>
          <w:lang w:val="en-US" w:eastAsia="en-GB"/>
        </w:rPr>
        <w:t>1.</w:t>
      </w:r>
      <w:r w:rsidRPr="13C28C40" w:rsidR="00723B43">
        <w:rPr>
          <w:rFonts w:eastAsia="Times New Roman"/>
          <w:color w:val="333333"/>
          <w:sz w:val="24"/>
          <w:szCs w:val="24"/>
          <w:lang w:val="en-US" w:eastAsia="en-GB"/>
        </w:rPr>
        <w:t>Data protection breaches occur where personal data is lost, damaged, destroyed, stolen, misused and/or accessed unlawfully.</w:t>
      </w:r>
    </w:p>
    <w:p w:rsidRPr="002622C9" w:rsidR="00723B43" w:rsidP="002622C9" w:rsidRDefault="002622C9" w14:paraId="65AEE8EF" w14:textId="06533C3D">
      <w:pPr>
        <w:spacing w:after="150" w:line="240" w:lineRule="auto"/>
        <w:jc w:val="both"/>
        <w:rPr>
          <w:rFonts w:eastAsia="Times New Roman" w:cstheme="minorHAnsi"/>
          <w:bCs/>
          <w:color w:val="333333"/>
          <w:sz w:val="24"/>
          <w:szCs w:val="24"/>
          <w:lang w:val="en" w:eastAsia="en-GB"/>
        </w:rPr>
      </w:pPr>
      <w:r>
        <w:rPr>
          <w:rFonts w:eastAsia="Times New Roman" w:cstheme="minorHAnsi"/>
          <w:bCs/>
          <w:color w:val="333333"/>
          <w:sz w:val="24"/>
          <w:szCs w:val="24"/>
          <w:lang w:val="en" w:eastAsia="en-GB"/>
        </w:rPr>
        <w:t>2.</w:t>
      </w:r>
      <w:r w:rsidRPr="002622C9" w:rsidR="00477D9B">
        <w:rPr>
          <w:rFonts w:eastAsia="Times New Roman" w:cstheme="minorHAnsi"/>
          <w:bCs/>
          <w:color w:val="333333"/>
          <w:sz w:val="24"/>
          <w:szCs w:val="24"/>
          <w:lang w:val="en" w:eastAsia="en-GB"/>
        </w:rPr>
        <w:t>Examples of how a breach may occur include:</w:t>
      </w:r>
    </w:p>
    <w:p w:rsidRPr="00FE57A1" w:rsidR="00477D9B" w:rsidP="00F63949" w:rsidRDefault="00477D9B" w14:paraId="46B19E27"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Theft of data or equipment on which data is stored;</w:t>
      </w:r>
    </w:p>
    <w:p w:rsidRPr="00FE57A1" w:rsidR="00477D9B" w:rsidP="00F63949" w:rsidRDefault="00477D9B" w14:paraId="270D0AAD"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Loss of data or equipment on which data is stored;</w:t>
      </w:r>
    </w:p>
    <w:p w:rsidRPr="00FE57A1" w:rsidR="00477D9B" w:rsidP="13C28C40" w:rsidRDefault="00477D9B" w14:paraId="3A5F446C" w14:textId="77777777">
      <w:pPr>
        <w:pStyle w:val="ListParagraph"/>
        <w:numPr>
          <w:ilvl w:val="1"/>
          <w:numId w:val="22"/>
        </w:numPr>
        <w:spacing w:after="150" w:line="240" w:lineRule="auto"/>
        <w:jc w:val="both"/>
        <w:rPr>
          <w:rFonts w:eastAsia="Times New Roman" w:asciiTheme="minorHAnsi" w:hAnsiTheme="minorHAnsi" w:cstheme="minorBidi"/>
          <w:color w:val="333333"/>
          <w:sz w:val="24"/>
          <w:szCs w:val="24"/>
          <w:lang w:val="en-US" w:eastAsia="en-GB"/>
        </w:rPr>
      </w:pPr>
      <w:r w:rsidRPr="13C28C40">
        <w:rPr>
          <w:rFonts w:eastAsia="Times New Roman" w:asciiTheme="minorHAnsi" w:hAnsiTheme="minorHAnsi" w:cstheme="minorBidi"/>
          <w:color w:val="333333"/>
          <w:sz w:val="24"/>
          <w:szCs w:val="24"/>
          <w:lang w:val="en-US" w:eastAsia="en-GB"/>
        </w:rPr>
        <w:t>Inappropriate access controls allowing unauthorised use;</w:t>
      </w:r>
    </w:p>
    <w:p w:rsidRPr="00FE57A1" w:rsidR="00477D9B" w:rsidP="00F63949" w:rsidRDefault="00477D9B" w14:paraId="73D0B833"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Accidental Loss;</w:t>
      </w:r>
    </w:p>
    <w:p w:rsidRPr="00FE57A1" w:rsidR="00477D9B" w:rsidP="00F63949" w:rsidRDefault="00477D9B" w14:paraId="29377BFB"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Destruction of personal data;</w:t>
      </w:r>
    </w:p>
    <w:p w:rsidRPr="00FE57A1" w:rsidR="00477D9B" w:rsidP="00F63949" w:rsidRDefault="00477D9B" w14:paraId="509C24F9"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Damage to personal data;</w:t>
      </w:r>
    </w:p>
    <w:p w:rsidRPr="00FE57A1" w:rsidR="00477D9B" w:rsidP="00F63949" w:rsidRDefault="00477D9B" w14:paraId="114347AA"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Equipment failure;</w:t>
      </w:r>
    </w:p>
    <w:p w:rsidRPr="00FE57A1" w:rsidR="00477D9B" w:rsidP="00F63949" w:rsidRDefault="00477D9B" w14:paraId="5D210B1D"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Unlawful disclosure of personal data to a third party;</w:t>
      </w:r>
    </w:p>
    <w:p w:rsidRPr="00FE57A1" w:rsidR="00477D9B" w:rsidP="00F63949" w:rsidRDefault="00477D9B" w14:paraId="57B446E1"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Human error;</w:t>
      </w:r>
    </w:p>
    <w:p w:rsidRPr="00FE57A1" w:rsidR="00477D9B" w:rsidP="00F63949" w:rsidRDefault="00477D9B" w14:paraId="3A0FFC6E"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Unforeseen circumstances such as fire or flood;</w:t>
      </w:r>
    </w:p>
    <w:p w:rsidRPr="00FE57A1" w:rsidR="00477D9B" w:rsidP="00F63949" w:rsidRDefault="00477D9B" w14:paraId="1253E7DF" w14:textId="77777777">
      <w:pPr>
        <w:pStyle w:val="ListParagraph"/>
        <w:numPr>
          <w:ilvl w:val="1"/>
          <w:numId w:val="22"/>
        </w:numPr>
        <w:spacing w:after="150" w:line="240" w:lineRule="auto"/>
        <w:jc w:val="both"/>
        <w:rPr>
          <w:rFonts w:eastAsia="Times New Roman" w:asciiTheme="minorHAnsi" w:hAnsiTheme="minorHAnsi" w:cstheme="minorHAnsi"/>
          <w:bCs/>
          <w:color w:val="333333"/>
          <w:sz w:val="24"/>
          <w:szCs w:val="24"/>
          <w:lang w:val="en" w:eastAsia="en-GB"/>
        </w:rPr>
      </w:pPr>
      <w:r w:rsidRPr="00FE57A1">
        <w:rPr>
          <w:rFonts w:eastAsia="Times New Roman" w:asciiTheme="minorHAnsi" w:hAnsiTheme="minorHAnsi" w:cstheme="minorHAnsi"/>
          <w:bCs/>
          <w:color w:val="333333"/>
          <w:sz w:val="24"/>
          <w:szCs w:val="24"/>
          <w:lang w:val="en" w:eastAsia="en-GB"/>
        </w:rPr>
        <w:t>Hacking attack; or</w:t>
      </w:r>
    </w:p>
    <w:p w:rsidR="00477D9B" w:rsidP="13C28C40" w:rsidRDefault="00477D9B" w14:paraId="37F31CAB" w14:textId="77777777">
      <w:pPr>
        <w:pStyle w:val="ListParagraph"/>
        <w:numPr>
          <w:ilvl w:val="1"/>
          <w:numId w:val="22"/>
        </w:numPr>
        <w:spacing w:after="150" w:line="240" w:lineRule="auto"/>
        <w:jc w:val="both"/>
        <w:rPr>
          <w:rFonts w:eastAsia="Times New Roman" w:asciiTheme="minorHAnsi" w:hAnsiTheme="minorHAnsi" w:cstheme="minorBidi"/>
          <w:color w:val="333333"/>
          <w:sz w:val="24"/>
          <w:szCs w:val="24"/>
          <w:lang w:val="en-US" w:eastAsia="en-GB"/>
        </w:rPr>
      </w:pPr>
      <w:r w:rsidRPr="13C28C40">
        <w:rPr>
          <w:rFonts w:eastAsia="Times New Roman" w:asciiTheme="minorHAnsi" w:hAnsiTheme="minorHAnsi" w:cstheme="minorBidi"/>
          <w:color w:val="333333"/>
          <w:sz w:val="24"/>
          <w:szCs w:val="24"/>
          <w:lang w:val="en-US" w:eastAsia="en-GB"/>
        </w:rPr>
        <w:t>‘Blagging’ offences where information is obtained by deceiving the organisation which holds it.</w:t>
      </w:r>
    </w:p>
    <w:p w:rsidRPr="002622C9" w:rsidR="002622C9" w:rsidP="002622C9" w:rsidRDefault="002622C9" w14:paraId="5FC7414B" w14:textId="77777777">
      <w:pPr>
        <w:pStyle w:val="ListParagraph"/>
        <w:spacing w:after="150" w:line="240" w:lineRule="auto"/>
        <w:ind w:left="1440"/>
        <w:jc w:val="both"/>
        <w:rPr>
          <w:rFonts w:eastAsia="Times New Roman" w:asciiTheme="minorHAnsi" w:hAnsiTheme="minorHAnsi" w:cstheme="minorHAnsi"/>
          <w:bCs/>
          <w:color w:val="333333"/>
          <w:sz w:val="2"/>
          <w:szCs w:val="24"/>
          <w:lang w:val="en" w:eastAsia="en-GB"/>
        </w:rPr>
      </w:pPr>
    </w:p>
    <w:p w:rsidRPr="002622C9" w:rsidR="00567DF8" w:rsidP="1A47C279" w:rsidRDefault="0D1A9FE0" w14:paraId="7D552D06" w14:textId="35E04E1E">
      <w:pPr>
        <w:spacing w:after="150" w:line="240" w:lineRule="auto"/>
        <w:jc w:val="both"/>
        <w:rPr>
          <w:rFonts w:eastAsia="Times New Roman"/>
          <w:color w:val="333333"/>
          <w:sz w:val="24"/>
          <w:szCs w:val="24"/>
          <w:lang w:val="en" w:eastAsia="en-GB"/>
        </w:rPr>
      </w:pPr>
      <w:r w:rsidRPr="1A47C279">
        <w:rPr>
          <w:rFonts w:eastAsia="Times New Roman"/>
          <w:color w:val="333333"/>
          <w:sz w:val="24"/>
          <w:szCs w:val="24"/>
          <w:lang w:val="en" w:eastAsia="en-GB"/>
        </w:rPr>
        <w:t xml:space="preserve">3. If </w:t>
      </w:r>
      <w:r w:rsidRPr="1A47C279" w:rsidR="701E4BB5">
        <w:rPr>
          <w:rFonts w:eastAsia="Times New Roman"/>
          <w:color w:val="333333"/>
          <w:sz w:val="24"/>
          <w:szCs w:val="24"/>
          <w:lang w:val="en" w:eastAsia="en-GB"/>
        </w:rPr>
        <w:t xml:space="preserve">any member of staff of the </w:t>
      </w:r>
      <w:r w:rsidRPr="1A47C279" w:rsidR="0F20E242">
        <w:rPr>
          <w:rFonts w:eastAsia="Times New Roman"/>
          <w:color w:val="333333"/>
          <w:sz w:val="24"/>
          <w:szCs w:val="24"/>
          <w:lang w:val="en" w:eastAsia="en-GB"/>
        </w:rPr>
        <w:t xml:space="preserve">school or Governing Body </w:t>
      </w:r>
      <w:r w:rsidRPr="1A47C279" w:rsidR="701E4BB5">
        <w:rPr>
          <w:rFonts w:eastAsia="Times New Roman"/>
          <w:color w:val="333333"/>
          <w:sz w:val="24"/>
          <w:szCs w:val="24"/>
          <w:lang w:val="en" w:eastAsia="en-GB"/>
        </w:rPr>
        <w:t>discovers that data has been lost, or believes that there has been a breach of the data protection principles in the way that data is handled, you must immediately or no later than within 24 hours of first coming to notice, inform the</w:t>
      </w:r>
      <w:r w:rsidRPr="1A47C279">
        <w:rPr>
          <w:rFonts w:eastAsia="Times New Roman"/>
          <w:color w:val="333333"/>
          <w:sz w:val="24"/>
          <w:szCs w:val="24"/>
          <w:lang w:val="en" w:eastAsia="en-GB"/>
        </w:rPr>
        <w:t xml:space="preserve"> </w:t>
      </w:r>
      <w:r w:rsidRPr="1A47C279" w:rsidR="0F20E242">
        <w:rPr>
          <w:rFonts w:eastAsia="Times New Roman"/>
          <w:color w:val="333333"/>
          <w:sz w:val="24"/>
          <w:szCs w:val="24"/>
          <w:lang w:val="en" w:eastAsia="en-GB"/>
        </w:rPr>
        <w:t>school</w:t>
      </w:r>
      <w:r w:rsidRPr="1A47C279" w:rsidR="701E4BB5">
        <w:rPr>
          <w:rFonts w:eastAsia="Times New Roman"/>
          <w:color w:val="333333"/>
          <w:sz w:val="24"/>
          <w:szCs w:val="24"/>
          <w:lang w:val="en" w:eastAsia="en-GB"/>
        </w:rPr>
        <w:t xml:space="preserve">’s Data Protection </w:t>
      </w:r>
      <w:r w:rsidRPr="1A47C279" w:rsidR="585E051C">
        <w:rPr>
          <w:rFonts w:eastAsia="Times New Roman"/>
          <w:color w:val="333333"/>
          <w:sz w:val="24"/>
          <w:szCs w:val="24"/>
          <w:lang w:val="en" w:eastAsia="en-GB"/>
        </w:rPr>
        <w:t>Lead</w:t>
      </w:r>
    </w:p>
    <w:p w:rsidRPr="002622C9" w:rsidR="00567DF8" w:rsidP="1A3A2B92" w:rsidRDefault="0D1A9FE0" w14:paraId="5D87B736" w14:textId="092D7C03">
      <w:pPr>
        <w:spacing w:after="150" w:line="240" w:lineRule="auto"/>
        <w:jc w:val="both"/>
        <w:rPr>
          <w:rFonts w:eastAsia="Times New Roman"/>
          <w:color w:val="333333"/>
          <w:sz w:val="24"/>
          <w:szCs w:val="24"/>
          <w:lang w:val="en-US" w:eastAsia="en-GB"/>
        </w:rPr>
      </w:pPr>
      <w:r w:rsidRPr="1A3A2B92" w:rsidR="0D1A9FE0">
        <w:rPr>
          <w:rFonts w:eastAsia="Times New Roman"/>
          <w:color w:val="333333"/>
          <w:sz w:val="24"/>
          <w:szCs w:val="24"/>
          <w:lang w:val="en-US" w:eastAsia="en-GB"/>
        </w:rPr>
        <w:t>4.U</w:t>
      </w:r>
      <w:r w:rsidRPr="1A3A2B92" w:rsidR="701E4BB5">
        <w:rPr>
          <w:rFonts w:eastAsia="Times New Roman"/>
          <w:color w:val="333333"/>
          <w:sz w:val="24"/>
          <w:szCs w:val="24"/>
          <w:lang w:val="en-US" w:eastAsia="en-GB"/>
        </w:rPr>
        <w:t>pon being notified, the</w:t>
      </w:r>
      <w:r w:rsidRPr="1A3A2B92" w:rsidR="6B8D7B49">
        <w:rPr>
          <w:rFonts w:eastAsia="Times New Roman"/>
          <w:color w:val="333333"/>
          <w:sz w:val="24"/>
          <w:szCs w:val="24"/>
          <w:lang w:val="en-US" w:eastAsia="en-GB"/>
        </w:rPr>
        <w:t xml:space="preserve"> </w:t>
      </w:r>
      <w:r w:rsidRPr="1A3A2B92" w:rsidR="0F20E242">
        <w:rPr>
          <w:rFonts w:eastAsia="Times New Roman"/>
          <w:color w:val="333333"/>
          <w:sz w:val="24"/>
          <w:szCs w:val="24"/>
          <w:lang w:val="en-US" w:eastAsia="en-GB"/>
        </w:rPr>
        <w:t>school</w:t>
      </w:r>
      <w:r w:rsidRPr="1A3A2B92" w:rsidR="701E4BB5">
        <w:rPr>
          <w:rFonts w:eastAsia="Times New Roman"/>
          <w:color w:val="333333"/>
          <w:sz w:val="24"/>
          <w:szCs w:val="24"/>
          <w:lang w:val="en-US" w:eastAsia="en-GB"/>
        </w:rPr>
        <w:t xml:space="preserve">’s Data Protection </w:t>
      </w:r>
      <w:r w:rsidRPr="1A3A2B92" w:rsidR="585E051C">
        <w:rPr>
          <w:rFonts w:eastAsia="Times New Roman"/>
          <w:color w:val="333333"/>
          <w:sz w:val="24"/>
          <w:szCs w:val="24"/>
          <w:lang w:val="en-US" w:eastAsia="en-GB"/>
        </w:rPr>
        <w:t>Lead</w:t>
      </w:r>
      <w:r w:rsidRPr="1A3A2B92" w:rsidR="4B879039">
        <w:rPr>
          <w:rFonts w:eastAsia="Times New Roman"/>
          <w:color w:val="333333"/>
          <w:sz w:val="24"/>
          <w:szCs w:val="24"/>
          <w:lang w:val="en-US" w:eastAsia="en-GB"/>
        </w:rPr>
        <w:t xml:space="preserve"> </w:t>
      </w:r>
      <w:r w:rsidRPr="1A3A2B92" w:rsidR="701E4BB5">
        <w:rPr>
          <w:rFonts w:eastAsia="Times New Roman"/>
          <w:color w:val="333333"/>
          <w:sz w:val="24"/>
          <w:szCs w:val="24"/>
          <w:lang w:val="en-US" w:eastAsia="en-GB"/>
        </w:rPr>
        <w:t xml:space="preserve">will assess whether a breach of personal information has occurred, and the level of severity. If a breach has occurred but the risk of harm to any individual is low (for example, because no personal information has left the control of the </w:t>
      </w:r>
      <w:r w:rsidRPr="1A3A2B92" w:rsidR="0F20E242">
        <w:rPr>
          <w:rFonts w:eastAsia="Times New Roman"/>
          <w:color w:val="333333"/>
          <w:sz w:val="24"/>
          <w:szCs w:val="24"/>
          <w:lang w:val="en-US" w:eastAsia="en-GB"/>
        </w:rPr>
        <w:t xml:space="preserve">school, </w:t>
      </w:r>
      <w:r w:rsidRPr="1A3A2B92" w:rsidR="701E4BB5">
        <w:rPr>
          <w:rFonts w:eastAsia="Times New Roman"/>
          <w:color w:val="333333"/>
          <w:sz w:val="24"/>
          <w:szCs w:val="24"/>
          <w:lang w:val="en-US" w:eastAsia="en-GB"/>
        </w:rPr>
        <w:t>then the</w:t>
      </w:r>
      <w:r w:rsidRPr="1A3A2B92" w:rsidR="4B879039">
        <w:rPr>
          <w:rFonts w:eastAsia="Times New Roman"/>
          <w:color w:val="333333"/>
          <w:sz w:val="24"/>
          <w:szCs w:val="24"/>
          <w:lang w:val="en-US" w:eastAsia="en-GB"/>
        </w:rPr>
        <w:t xml:space="preserve"> </w:t>
      </w:r>
      <w:r w:rsidRPr="1A3A2B92" w:rsidR="0F20E242">
        <w:rPr>
          <w:rFonts w:eastAsia="Times New Roman"/>
          <w:color w:val="333333"/>
          <w:sz w:val="24"/>
          <w:szCs w:val="24"/>
          <w:lang w:val="en-US" w:eastAsia="en-GB"/>
        </w:rPr>
        <w:t>school</w:t>
      </w:r>
      <w:r w:rsidRPr="1A3A2B92" w:rsidR="701E4BB5">
        <w:rPr>
          <w:rFonts w:eastAsia="Times New Roman"/>
          <w:color w:val="333333"/>
          <w:sz w:val="24"/>
          <w:szCs w:val="24"/>
          <w:lang w:val="en-US" w:eastAsia="en-GB"/>
        </w:rPr>
        <w:t xml:space="preserve">’s Data Protection </w:t>
      </w:r>
      <w:r w:rsidRPr="1A3A2B92" w:rsidR="585E051C">
        <w:rPr>
          <w:rFonts w:eastAsia="Times New Roman"/>
          <w:color w:val="333333"/>
          <w:sz w:val="24"/>
          <w:szCs w:val="24"/>
          <w:lang w:val="en-US" w:eastAsia="en-GB"/>
        </w:rPr>
        <w:t>Lead</w:t>
      </w:r>
      <w:r w:rsidRPr="1A3A2B92" w:rsidR="0F20E242">
        <w:rPr>
          <w:rFonts w:eastAsia="Times New Roman"/>
          <w:color w:val="333333"/>
          <w:sz w:val="24"/>
          <w:szCs w:val="24"/>
          <w:lang w:val="en-US" w:eastAsia="en-GB"/>
        </w:rPr>
        <w:t xml:space="preserve"> </w:t>
      </w:r>
      <w:r w:rsidRPr="1A3A2B92" w:rsidR="701E4BB5">
        <w:rPr>
          <w:rFonts w:eastAsia="Times New Roman"/>
          <w:color w:val="333333"/>
          <w:sz w:val="24"/>
          <w:szCs w:val="24"/>
          <w:lang w:val="en-US" w:eastAsia="en-GB"/>
        </w:rPr>
        <w:t>will undertake an internal investigation to consider whether the Information Security Policy was followed, and whether any alterations need to be made to internal procedures as a result.</w:t>
      </w:r>
    </w:p>
    <w:p w:rsidRPr="002622C9" w:rsidR="00E917B1" w:rsidP="13C28C40" w:rsidRDefault="002622C9" w14:paraId="43FA73F9" w14:textId="4190B2D5">
      <w:pPr>
        <w:spacing w:after="150" w:line="240" w:lineRule="auto"/>
        <w:jc w:val="both"/>
        <w:rPr>
          <w:rFonts w:eastAsia="Times New Roman"/>
          <w:color w:val="333333"/>
          <w:sz w:val="24"/>
          <w:szCs w:val="24"/>
          <w:lang w:val="en-US" w:eastAsia="en-GB"/>
        </w:rPr>
      </w:pPr>
      <w:r w:rsidRPr="13C28C40">
        <w:rPr>
          <w:rFonts w:eastAsia="Times New Roman"/>
          <w:color w:val="333333"/>
          <w:sz w:val="24"/>
          <w:szCs w:val="24"/>
          <w:lang w:val="en-US" w:eastAsia="en-GB"/>
        </w:rPr>
        <w:t>5.</w:t>
      </w:r>
      <w:r w:rsidRPr="13C28C40" w:rsidR="00567DF8">
        <w:rPr>
          <w:rFonts w:eastAsia="Times New Roman"/>
          <w:color w:val="333333"/>
          <w:sz w:val="24"/>
          <w:szCs w:val="24"/>
          <w:lang w:val="en-US" w:eastAsia="en-GB"/>
        </w:rPr>
        <w:t xml:space="preserve">In all other cases, </w:t>
      </w:r>
      <w:r w:rsidRPr="13C28C40" w:rsidR="00E917B1">
        <w:rPr>
          <w:rFonts w:eastAsia="Times New Roman"/>
          <w:color w:val="333333"/>
          <w:sz w:val="24"/>
          <w:szCs w:val="24"/>
          <w:lang w:val="en-US" w:eastAsia="en-GB"/>
        </w:rPr>
        <w:t xml:space="preserve">the incident must be notified to the Data Protection Officer </w:t>
      </w:r>
      <w:r w:rsidRPr="13C28C40" w:rsidR="00BB09B4">
        <w:rPr>
          <w:rFonts w:eastAsia="Times New Roman"/>
          <w:color w:val="333333"/>
          <w:sz w:val="24"/>
          <w:szCs w:val="24"/>
          <w:lang w:val="en-US" w:eastAsia="en-GB"/>
        </w:rPr>
        <w:t>immediately</w:t>
      </w:r>
      <w:r w:rsidRPr="13C28C40" w:rsidR="00E917B1">
        <w:rPr>
          <w:rFonts w:eastAsia="Times New Roman"/>
          <w:color w:val="333333"/>
          <w:sz w:val="24"/>
          <w:szCs w:val="24"/>
          <w:lang w:val="en-US" w:eastAsia="en-GB"/>
        </w:rPr>
        <w:t>, who must follow the Information Commissioner’s Office guidelines on notification and recording of the breach. The priority must then be to close or c</w:t>
      </w:r>
      <w:r w:rsidRPr="13C28C40">
        <w:rPr>
          <w:rFonts w:eastAsia="Times New Roman"/>
          <w:color w:val="333333"/>
          <w:sz w:val="24"/>
          <w:szCs w:val="24"/>
          <w:lang w:val="en-US" w:eastAsia="en-GB"/>
        </w:rPr>
        <w:t>ontain the breach to mitigate/</w:t>
      </w:r>
      <w:r w:rsidRPr="13C28C40" w:rsidR="00E917B1">
        <w:rPr>
          <w:rFonts w:eastAsia="Times New Roman"/>
          <w:color w:val="333333"/>
          <w:sz w:val="24"/>
          <w:szCs w:val="24"/>
          <w:lang w:val="en-US" w:eastAsia="en-GB"/>
        </w:rPr>
        <w:t>minimise the risks to those individuals affected by it.</w:t>
      </w:r>
    </w:p>
    <w:p w:rsidRPr="00FE57A1" w:rsidR="00E917B1" w:rsidP="1A47C279" w:rsidRDefault="506AC60E" w14:paraId="7A400047" w14:textId="0560D3DC">
      <w:pPr>
        <w:pStyle w:val="ListParagraph"/>
        <w:ind w:left="0"/>
        <w:jc w:val="both"/>
        <w:rPr>
          <w:rFonts w:eastAsia="Times New Roman" w:asciiTheme="minorHAnsi" w:hAnsiTheme="minorHAnsi" w:cstheme="minorBidi"/>
          <w:color w:val="333333"/>
          <w:sz w:val="24"/>
          <w:szCs w:val="24"/>
          <w:lang w:val="en" w:eastAsia="en-GB"/>
        </w:rPr>
      </w:pPr>
      <w:r w:rsidRPr="1A47C279">
        <w:rPr>
          <w:rFonts w:eastAsia="Times New Roman" w:asciiTheme="minorHAnsi" w:hAnsiTheme="minorHAnsi" w:cstheme="minorBidi"/>
          <w:color w:val="333333"/>
          <w:sz w:val="24"/>
          <w:szCs w:val="24"/>
          <w:lang w:val="en" w:eastAsia="en-GB"/>
        </w:rPr>
        <w:t xml:space="preserve">All </w:t>
      </w:r>
      <w:r w:rsidRPr="1A47C279" w:rsidR="0F20E242">
        <w:rPr>
          <w:rFonts w:eastAsia="Times New Roman" w:asciiTheme="minorHAnsi" w:hAnsiTheme="minorHAnsi" w:cstheme="minorBidi"/>
          <w:color w:val="333333"/>
          <w:sz w:val="24"/>
          <w:szCs w:val="24"/>
          <w:lang w:val="en" w:eastAsia="en-GB"/>
        </w:rPr>
        <w:t>school</w:t>
      </w:r>
      <w:r w:rsidRPr="1A47C279" w:rsidR="4B879039">
        <w:rPr>
          <w:rFonts w:eastAsia="Times New Roman" w:asciiTheme="minorHAnsi" w:hAnsiTheme="minorHAnsi" w:cstheme="minorBidi"/>
          <w:color w:val="333333"/>
          <w:sz w:val="24"/>
          <w:szCs w:val="24"/>
          <w:lang w:val="en" w:eastAsia="en-GB"/>
        </w:rPr>
        <w:t xml:space="preserve"> </w:t>
      </w:r>
      <w:r w:rsidRPr="1A47C279">
        <w:rPr>
          <w:rFonts w:eastAsia="Times New Roman" w:asciiTheme="minorHAnsi" w:hAnsiTheme="minorHAnsi" w:cstheme="minorBidi"/>
          <w:color w:val="333333"/>
          <w:sz w:val="24"/>
          <w:szCs w:val="24"/>
          <w:lang w:val="en" w:eastAsia="en-GB"/>
        </w:rPr>
        <w:t>staff and</w:t>
      </w:r>
      <w:r w:rsidRPr="1A47C279" w:rsidR="0F20E242">
        <w:rPr>
          <w:rFonts w:eastAsia="Times New Roman" w:asciiTheme="minorHAnsi" w:hAnsiTheme="minorHAnsi" w:cstheme="minorBidi"/>
          <w:color w:val="333333"/>
          <w:sz w:val="24"/>
          <w:szCs w:val="24"/>
          <w:lang w:val="en" w:eastAsia="en-GB"/>
        </w:rPr>
        <w:t xml:space="preserve"> Governors </w:t>
      </w:r>
      <w:r w:rsidRPr="1A47C279">
        <w:rPr>
          <w:rFonts w:eastAsia="Times New Roman" w:asciiTheme="minorHAnsi" w:hAnsiTheme="minorHAnsi" w:cstheme="minorBidi"/>
          <w:color w:val="333333"/>
          <w:sz w:val="24"/>
          <w:szCs w:val="24"/>
          <w:lang w:val="en" w:eastAsia="en-GB"/>
        </w:rPr>
        <w:t xml:space="preserve">are expected to work in partnership with the </w:t>
      </w:r>
      <w:r w:rsidRPr="1A47C279" w:rsidR="585E051C">
        <w:rPr>
          <w:rFonts w:eastAsia="Times New Roman" w:asciiTheme="minorHAnsi" w:hAnsiTheme="minorHAnsi" w:cstheme="minorBidi"/>
          <w:color w:val="333333"/>
          <w:sz w:val="24"/>
          <w:szCs w:val="24"/>
          <w:lang w:val="en" w:eastAsia="en-GB"/>
        </w:rPr>
        <w:t xml:space="preserve">Headteacher, the </w:t>
      </w:r>
      <w:r w:rsidRPr="1A47C279">
        <w:rPr>
          <w:rFonts w:eastAsia="Times New Roman" w:asciiTheme="minorHAnsi" w:hAnsiTheme="minorHAnsi" w:cstheme="minorBidi"/>
          <w:color w:val="333333"/>
          <w:sz w:val="24"/>
          <w:szCs w:val="24"/>
          <w:lang w:val="en" w:eastAsia="en-GB"/>
        </w:rPr>
        <w:t xml:space="preserve">Data </w:t>
      </w:r>
      <w:r w:rsidRPr="1A47C279" w:rsidR="585E051C">
        <w:rPr>
          <w:rFonts w:eastAsia="Times New Roman" w:asciiTheme="minorHAnsi" w:hAnsiTheme="minorHAnsi" w:cstheme="minorBidi"/>
          <w:color w:val="333333"/>
          <w:sz w:val="24"/>
          <w:szCs w:val="24"/>
          <w:lang w:val="en" w:eastAsia="en-GB"/>
        </w:rPr>
        <w:t>Lead</w:t>
      </w:r>
      <w:r w:rsidRPr="1A47C279" w:rsidR="0F20E242">
        <w:rPr>
          <w:rFonts w:eastAsia="Times New Roman" w:asciiTheme="minorHAnsi" w:hAnsiTheme="minorHAnsi" w:cstheme="minorBidi"/>
          <w:color w:val="333333"/>
          <w:sz w:val="24"/>
          <w:szCs w:val="24"/>
          <w:lang w:val="en" w:eastAsia="en-GB"/>
        </w:rPr>
        <w:t xml:space="preserve"> </w:t>
      </w:r>
      <w:r w:rsidRPr="1A47C279">
        <w:rPr>
          <w:rFonts w:eastAsia="Times New Roman" w:asciiTheme="minorHAnsi" w:hAnsiTheme="minorHAnsi" w:cstheme="minorBidi"/>
          <w:color w:val="333333"/>
          <w:sz w:val="24"/>
          <w:szCs w:val="24"/>
          <w:lang w:val="en" w:eastAsia="en-GB"/>
        </w:rPr>
        <w:t>and the Data Protection Officer in relation to the following matters</w:t>
      </w:r>
    </w:p>
    <w:p w:rsidRPr="005F030A" w:rsidR="008501FE" w:rsidP="00FE57A1" w:rsidRDefault="008501FE" w14:paraId="0457A86C" w14:textId="77777777">
      <w:pPr>
        <w:spacing w:before="100" w:beforeAutospacing="1" w:after="100" w:afterAutospacing="1" w:line="240" w:lineRule="auto"/>
        <w:jc w:val="both"/>
        <w:rPr>
          <w:rFonts w:eastAsia="Times New Roman" w:cstheme="minorHAnsi"/>
          <w:b/>
          <w:color w:val="333333"/>
          <w:sz w:val="32"/>
          <w:szCs w:val="24"/>
          <w:lang w:val="en" w:eastAsia="en-GB"/>
        </w:rPr>
      </w:pPr>
      <w:r w:rsidRPr="005F030A">
        <w:rPr>
          <w:rFonts w:eastAsia="Times New Roman" w:cstheme="minorHAnsi"/>
          <w:b/>
          <w:color w:val="333333"/>
          <w:sz w:val="32"/>
          <w:szCs w:val="24"/>
          <w:lang w:val="en" w:eastAsia="en-GB"/>
        </w:rPr>
        <w:t>Notification of Breaches</w:t>
      </w:r>
    </w:p>
    <w:p w:rsidRPr="005F030A" w:rsidR="00234F44" w:rsidP="1A3A2B92" w:rsidRDefault="008501FE" w14:paraId="2252F754" w14:textId="1886A481">
      <w:pPr>
        <w:spacing w:before="100" w:beforeAutospacing="on" w:after="100" w:afterAutospacing="on" w:line="240" w:lineRule="auto"/>
        <w:jc w:val="both"/>
        <w:rPr>
          <w:rFonts w:eastAsia="Times New Roman" w:cs="Calibri" w:cstheme="minorAscii"/>
          <w:color w:val="333333"/>
          <w:sz w:val="24"/>
          <w:szCs w:val="24"/>
          <w:lang w:val="en-US" w:eastAsia="en-GB"/>
        </w:rPr>
      </w:pPr>
      <w:r w:rsidRPr="1A3A2B92" w:rsidR="008501FE">
        <w:rPr>
          <w:rFonts w:eastAsia="Times New Roman" w:cs="Calibri" w:cstheme="minorAscii"/>
          <w:color w:val="333333"/>
          <w:sz w:val="24"/>
          <w:szCs w:val="24"/>
          <w:lang w:val="en-US" w:eastAsia="en-GB"/>
        </w:rPr>
        <w:t xml:space="preserve">Any member of staff or </w:t>
      </w:r>
      <w:r w:rsidRPr="1A3A2B92" w:rsidR="002256A8">
        <w:rPr>
          <w:rFonts w:eastAsia="Times New Roman" w:cs="Calibri" w:cstheme="minorAscii"/>
          <w:color w:val="333333"/>
          <w:sz w:val="24"/>
          <w:szCs w:val="24"/>
          <w:lang w:val="en-US" w:eastAsia="en-GB"/>
        </w:rPr>
        <w:t xml:space="preserve">Governor </w:t>
      </w:r>
      <w:r w:rsidRPr="1A3A2B92" w:rsidR="008501FE">
        <w:rPr>
          <w:rFonts w:eastAsia="Times New Roman" w:cs="Calibri" w:cstheme="minorAscii"/>
          <w:color w:val="333333"/>
          <w:sz w:val="24"/>
          <w:szCs w:val="24"/>
          <w:lang w:val="en-US" w:eastAsia="en-GB"/>
        </w:rPr>
        <w:t xml:space="preserve">who becomes aware of a personal information breach should provide </w:t>
      </w:r>
      <w:r w:rsidRPr="1A3A2B92" w:rsidR="00234F44">
        <w:rPr>
          <w:rFonts w:eastAsia="Times New Roman" w:cs="Calibri" w:cstheme="minorAscii"/>
          <w:color w:val="333333"/>
          <w:sz w:val="24"/>
          <w:szCs w:val="24"/>
          <w:lang w:val="en-US" w:eastAsia="en-GB"/>
        </w:rPr>
        <w:t>full details</w:t>
      </w:r>
      <w:r w:rsidRPr="1A3A2B92" w:rsidR="008501FE">
        <w:rPr>
          <w:rFonts w:eastAsia="Times New Roman" w:cs="Calibri" w:cstheme="minorAscii"/>
          <w:color w:val="333333"/>
          <w:sz w:val="24"/>
          <w:szCs w:val="24"/>
          <w:lang w:val="en-US" w:eastAsia="en-GB"/>
        </w:rPr>
        <w:t xml:space="preserve"> to the Data Protection </w:t>
      </w:r>
      <w:r w:rsidRPr="1A3A2B92" w:rsidR="00322212">
        <w:rPr>
          <w:rFonts w:eastAsia="Times New Roman" w:cs="Calibri" w:cstheme="minorAscii"/>
          <w:color w:val="333333"/>
          <w:sz w:val="24"/>
          <w:szCs w:val="24"/>
          <w:lang w:val="en-US" w:eastAsia="en-GB"/>
        </w:rPr>
        <w:t>Lead</w:t>
      </w:r>
      <w:r w:rsidRPr="1A3A2B92" w:rsidR="002256A8">
        <w:rPr>
          <w:rFonts w:eastAsia="Times New Roman" w:cs="Calibri" w:cstheme="minorAscii"/>
          <w:color w:val="333333"/>
          <w:sz w:val="24"/>
          <w:szCs w:val="24"/>
          <w:lang w:val="en-US" w:eastAsia="en-GB"/>
        </w:rPr>
        <w:t xml:space="preserve"> </w:t>
      </w:r>
      <w:r w:rsidRPr="1A3A2B92" w:rsidR="008501FE">
        <w:rPr>
          <w:rFonts w:eastAsia="Times New Roman" w:cs="Calibri" w:cstheme="minorAscii"/>
          <w:color w:val="333333"/>
          <w:sz w:val="24"/>
          <w:szCs w:val="24"/>
          <w:lang w:val="en-US" w:eastAsia="en-GB"/>
        </w:rPr>
        <w:t xml:space="preserve">for the </w:t>
      </w:r>
      <w:r w:rsidRPr="1A3A2B92" w:rsidR="002256A8">
        <w:rPr>
          <w:rFonts w:eastAsia="Times New Roman" w:cs="Calibri" w:cstheme="minorAscii"/>
          <w:color w:val="333333"/>
          <w:sz w:val="24"/>
          <w:szCs w:val="24"/>
          <w:lang w:val="en-US" w:eastAsia="en-GB"/>
        </w:rPr>
        <w:t xml:space="preserve">school </w:t>
      </w:r>
      <w:r w:rsidRPr="1A3A2B92" w:rsidR="008501FE">
        <w:rPr>
          <w:rFonts w:eastAsia="Times New Roman" w:cs="Calibri" w:cstheme="minorAscii"/>
          <w:color w:val="333333"/>
          <w:sz w:val="24"/>
          <w:szCs w:val="24"/>
          <w:lang w:val="en-US" w:eastAsia="en-GB"/>
        </w:rPr>
        <w:t xml:space="preserve">within 24 hours of being made aware of the breach. </w:t>
      </w:r>
      <w:r w:rsidRPr="1A3A2B92" w:rsidR="00234F44">
        <w:rPr>
          <w:rFonts w:eastAsia="Times New Roman" w:cs="Calibri" w:cstheme="minorAscii"/>
          <w:color w:val="333333"/>
          <w:sz w:val="24"/>
          <w:szCs w:val="24"/>
          <w:lang w:val="en-US" w:eastAsia="en-GB"/>
        </w:rPr>
        <w:t xml:space="preserve">The Data Protection </w:t>
      </w:r>
      <w:r w:rsidRPr="1A3A2B92" w:rsidR="00322212">
        <w:rPr>
          <w:rFonts w:eastAsia="Times New Roman" w:cs="Calibri" w:cstheme="minorAscii"/>
          <w:color w:val="333333"/>
          <w:sz w:val="24"/>
          <w:szCs w:val="24"/>
          <w:lang w:val="en-US" w:eastAsia="en-GB"/>
        </w:rPr>
        <w:t>Lead</w:t>
      </w:r>
      <w:r w:rsidRPr="1A3A2B92" w:rsidR="002256A8">
        <w:rPr>
          <w:rFonts w:eastAsia="Times New Roman" w:cs="Calibri" w:cstheme="minorAscii"/>
          <w:color w:val="333333"/>
          <w:sz w:val="24"/>
          <w:szCs w:val="24"/>
          <w:lang w:val="en-US" w:eastAsia="en-GB"/>
        </w:rPr>
        <w:t xml:space="preserve"> </w:t>
      </w:r>
      <w:r w:rsidRPr="1A3A2B92" w:rsidR="00234F44">
        <w:rPr>
          <w:rFonts w:eastAsia="Times New Roman" w:cs="Calibri" w:cstheme="minorAscii"/>
          <w:color w:val="333333"/>
          <w:sz w:val="24"/>
          <w:szCs w:val="24"/>
          <w:lang w:val="en-US" w:eastAsia="en-GB"/>
        </w:rPr>
        <w:t xml:space="preserve">will then complete the Data Breach Record Form and Incident Log. </w:t>
      </w:r>
      <w:r w:rsidRPr="1A3A2B92" w:rsidR="008501FE">
        <w:rPr>
          <w:rFonts w:eastAsia="Times New Roman" w:cs="Calibri" w:cstheme="minorAscii"/>
          <w:color w:val="333333"/>
          <w:sz w:val="24"/>
          <w:szCs w:val="24"/>
          <w:lang w:val="en-US" w:eastAsia="en-GB"/>
        </w:rPr>
        <w:t xml:space="preserve">When completing the form details should be provided of the reporter’s name, the date/time of the breach, the date/time of detecting the breach, and basic information about the </w:t>
      </w:r>
      <w:r w:rsidRPr="1A3A2B92" w:rsidR="008501FE">
        <w:rPr>
          <w:rFonts w:eastAsia="Times New Roman" w:cs="Calibri" w:cstheme="minorAscii"/>
          <w:color w:val="333333"/>
          <w:sz w:val="24"/>
          <w:szCs w:val="24"/>
          <w:lang w:val="en-US" w:eastAsia="en-GB"/>
        </w:rPr>
        <w:t>type of breach and information about personal data concerned. Details of what has already been done to respond to the risks posed by the breach should also be included.</w:t>
      </w:r>
    </w:p>
    <w:p w:rsidRPr="005F030A" w:rsidR="00E917B1" w:rsidP="00FE57A1" w:rsidRDefault="00E917B1" w14:paraId="63E70E0E" w14:textId="77777777">
      <w:pPr>
        <w:spacing w:after="150" w:line="240" w:lineRule="auto"/>
        <w:jc w:val="both"/>
        <w:rPr>
          <w:rFonts w:eastAsia="Times New Roman" w:cstheme="minorHAnsi"/>
          <w:b/>
          <w:bCs/>
          <w:color w:val="333333"/>
          <w:sz w:val="32"/>
          <w:szCs w:val="24"/>
          <w:lang w:val="en" w:eastAsia="en-GB"/>
        </w:rPr>
      </w:pPr>
      <w:r w:rsidRPr="005F030A">
        <w:rPr>
          <w:rFonts w:eastAsia="Times New Roman" w:cstheme="minorHAnsi"/>
          <w:b/>
          <w:bCs/>
          <w:color w:val="333333"/>
          <w:sz w:val="32"/>
          <w:szCs w:val="24"/>
          <w:lang w:val="en" w:eastAsia="en-GB"/>
        </w:rPr>
        <w:t>Containment and Recovery</w:t>
      </w:r>
    </w:p>
    <w:p w:rsidRPr="00FE57A1" w:rsidR="00723B43" w:rsidP="13C28C40" w:rsidRDefault="00723B43" w14:paraId="3213264C" w14:textId="77777777">
      <w:pPr>
        <w:spacing w:after="150" w:line="240" w:lineRule="auto"/>
        <w:jc w:val="both"/>
        <w:rPr>
          <w:rFonts w:eastAsia="Times New Roman"/>
          <w:color w:val="333333"/>
          <w:sz w:val="24"/>
          <w:szCs w:val="24"/>
          <w:lang w:val="en-US" w:eastAsia="en-GB"/>
        </w:rPr>
      </w:pPr>
      <w:r w:rsidRPr="13C28C40">
        <w:rPr>
          <w:rFonts w:eastAsia="Times New Roman"/>
          <w:color w:val="333333"/>
          <w:sz w:val="24"/>
          <w:szCs w:val="24"/>
          <w:lang w:val="en-US" w:eastAsia="en-GB"/>
        </w:rPr>
        <w:t xml:space="preserve">The initial response is to investigate and contain the situation and a recovery plan including, damage limitation. You may need input from specialists such as IT, HR and legal and in some cases contact with external third parties.  </w:t>
      </w:r>
    </w:p>
    <w:p w:rsidRPr="00FE57A1" w:rsidR="00723B43" w:rsidP="13C28C40" w:rsidRDefault="00E917B1" w14:paraId="23B10B13" w14:textId="77777777">
      <w:pPr>
        <w:numPr>
          <w:ilvl w:val="0"/>
          <w:numId w:val="20"/>
        </w:numPr>
        <w:spacing w:before="100" w:beforeAutospacing="1" w:after="100" w:afterAutospacing="1" w:line="240" w:lineRule="auto"/>
        <w:ind w:left="495"/>
        <w:jc w:val="both"/>
        <w:rPr>
          <w:rFonts w:eastAsia="Times New Roman"/>
          <w:color w:val="333333"/>
          <w:sz w:val="24"/>
          <w:szCs w:val="24"/>
          <w:lang w:val="en-US" w:eastAsia="en-GB"/>
        </w:rPr>
      </w:pPr>
      <w:r w:rsidRPr="13C28C40">
        <w:rPr>
          <w:rFonts w:eastAsia="Times New Roman"/>
          <w:color w:val="333333"/>
          <w:sz w:val="24"/>
          <w:szCs w:val="24"/>
          <w:lang w:val="en-US" w:eastAsia="en-GB"/>
        </w:rPr>
        <w:t>S</w:t>
      </w:r>
      <w:r w:rsidRPr="13C28C40" w:rsidR="00723B43">
        <w:rPr>
          <w:rFonts w:eastAsia="Times New Roman"/>
          <w:color w:val="333333"/>
          <w:sz w:val="24"/>
          <w:szCs w:val="24"/>
          <w:lang w:val="en-US" w:eastAsia="en-GB"/>
        </w:rPr>
        <w:t xml:space="preserve">eek assistance in the containment exercise. This could be isolating or closing a compromised section of the network, recovery of released documents, finding a lost piece of equipment or simply changing any related access codes  </w:t>
      </w:r>
    </w:p>
    <w:p w:rsidRPr="00FE57A1" w:rsidR="00723B43" w:rsidP="00F63949" w:rsidRDefault="00723B43" w14:paraId="5A02AD18" w14:textId="77777777">
      <w:pPr>
        <w:numPr>
          <w:ilvl w:val="0"/>
          <w:numId w:val="20"/>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 xml:space="preserve">Establish whether there is anything you can do to recover any losses and limit the damage the breach can cause.  </w:t>
      </w:r>
    </w:p>
    <w:p w:rsidRPr="00FE57A1" w:rsidR="00723B43" w:rsidP="13C28C40" w:rsidRDefault="00723B43" w14:paraId="33B75FB7" w14:textId="77777777">
      <w:pPr>
        <w:numPr>
          <w:ilvl w:val="0"/>
          <w:numId w:val="20"/>
        </w:numPr>
        <w:spacing w:before="100" w:beforeAutospacing="1" w:after="100" w:afterAutospacing="1" w:line="240" w:lineRule="auto"/>
        <w:ind w:left="495"/>
        <w:jc w:val="both"/>
        <w:rPr>
          <w:rFonts w:eastAsia="Times New Roman"/>
          <w:color w:val="333333"/>
          <w:sz w:val="24"/>
          <w:szCs w:val="24"/>
          <w:lang w:val="en-US" w:eastAsia="en-GB"/>
        </w:rPr>
      </w:pPr>
      <w:r w:rsidRPr="13C28C40">
        <w:rPr>
          <w:rFonts w:eastAsia="Times New Roman"/>
          <w:color w:val="333333"/>
          <w:sz w:val="24"/>
          <w:szCs w:val="24"/>
          <w:lang w:val="en-US" w:eastAsia="en-GB"/>
        </w:rPr>
        <w:t xml:space="preserve">As well as the physical recovery of equipment, this could involve the use of backup </w:t>
      </w:r>
      <w:r w:rsidRPr="13C28C40" w:rsidR="00E917B1">
        <w:rPr>
          <w:rFonts w:eastAsia="Times New Roman"/>
          <w:color w:val="333333"/>
          <w:sz w:val="24"/>
          <w:szCs w:val="24"/>
          <w:lang w:val="en-US" w:eastAsia="en-GB"/>
        </w:rPr>
        <w:t>records</w:t>
      </w:r>
      <w:r w:rsidRPr="13C28C40">
        <w:rPr>
          <w:rFonts w:eastAsia="Times New Roman"/>
          <w:color w:val="333333"/>
          <w:sz w:val="24"/>
          <w:szCs w:val="24"/>
          <w:lang w:val="en-US" w:eastAsia="en-GB"/>
        </w:rPr>
        <w:t xml:space="preserve"> to restore lost or damaged data or ensuring that staff recognise when someone tries to use stolen data to access accounts. </w:t>
      </w:r>
    </w:p>
    <w:p w:rsidRPr="00FE57A1" w:rsidR="002337B2" w:rsidP="00F63949" w:rsidRDefault="002337B2" w14:paraId="1CDFBBD6" w14:textId="77777777">
      <w:pPr>
        <w:numPr>
          <w:ilvl w:val="0"/>
          <w:numId w:val="20"/>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Consider whether any individual affected by the data breach should be notified</w:t>
      </w:r>
    </w:p>
    <w:p w:rsidRPr="005F030A" w:rsidR="00E917B1" w:rsidP="00FE57A1" w:rsidRDefault="00E917B1" w14:paraId="4E35B7BD" w14:textId="77777777">
      <w:pPr>
        <w:spacing w:before="100" w:beforeAutospacing="1" w:after="100" w:afterAutospacing="1" w:line="240" w:lineRule="auto"/>
        <w:jc w:val="both"/>
        <w:rPr>
          <w:rFonts w:eastAsia="Times New Roman" w:cstheme="minorHAnsi"/>
          <w:b/>
          <w:color w:val="333333"/>
          <w:sz w:val="32"/>
          <w:szCs w:val="24"/>
          <w:lang w:val="en" w:eastAsia="en-GB"/>
        </w:rPr>
      </w:pPr>
      <w:r w:rsidRPr="005F030A">
        <w:rPr>
          <w:rFonts w:eastAsia="Times New Roman" w:cstheme="minorHAnsi"/>
          <w:b/>
          <w:color w:val="333333"/>
          <w:sz w:val="32"/>
          <w:szCs w:val="24"/>
          <w:lang w:val="en" w:eastAsia="en-GB"/>
        </w:rPr>
        <w:t>Assessing the Risks</w:t>
      </w:r>
    </w:p>
    <w:p w:rsidRPr="00FE57A1" w:rsidR="00723B43" w:rsidP="13C28C40" w:rsidRDefault="00723B43" w14:paraId="7DD6B3EF" w14:textId="77777777">
      <w:pPr>
        <w:spacing w:after="150" w:line="240" w:lineRule="auto"/>
        <w:jc w:val="both"/>
        <w:rPr>
          <w:rFonts w:eastAsia="Times New Roman"/>
          <w:color w:val="333333"/>
          <w:sz w:val="24"/>
          <w:szCs w:val="24"/>
          <w:lang w:val="en-US" w:eastAsia="en-GB"/>
        </w:rPr>
      </w:pPr>
      <w:r w:rsidRPr="13C28C40">
        <w:rPr>
          <w:rFonts w:eastAsia="Times New Roman"/>
          <w:color w:val="333333"/>
          <w:sz w:val="24"/>
          <w:szCs w:val="24"/>
          <w:lang w:val="en-US" w:eastAsia="en-GB"/>
        </w:rPr>
        <w:t>Level</w:t>
      </w:r>
      <w:r w:rsidRPr="13C28C40" w:rsidR="00E917B1">
        <w:rPr>
          <w:rFonts w:eastAsia="Times New Roman"/>
          <w:color w:val="333333"/>
          <w:sz w:val="24"/>
          <w:szCs w:val="24"/>
          <w:lang w:val="en-US" w:eastAsia="en-GB"/>
        </w:rPr>
        <w:t>s of risk</w:t>
      </w:r>
      <w:r w:rsidRPr="13C28C40">
        <w:rPr>
          <w:rFonts w:eastAsia="Times New Roman"/>
          <w:color w:val="333333"/>
          <w:sz w:val="24"/>
          <w:szCs w:val="24"/>
          <w:lang w:val="en-US" w:eastAsia="en-GB"/>
        </w:rPr>
        <w:t xml:space="preserve"> can be very different and vary on an individual breach of data security depending what is lost/damaged/stolen. </w:t>
      </w:r>
      <w:r w:rsidRPr="13C28C40" w:rsidR="00E917B1">
        <w:rPr>
          <w:rFonts w:eastAsia="Times New Roman"/>
          <w:color w:val="333333"/>
          <w:sz w:val="24"/>
          <w:szCs w:val="24"/>
          <w:lang w:val="en-US" w:eastAsia="en-GB"/>
        </w:rPr>
        <w:t>For example, i</w:t>
      </w:r>
      <w:r w:rsidRPr="13C28C40">
        <w:rPr>
          <w:rFonts w:eastAsia="Times New Roman"/>
          <w:color w:val="333333"/>
          <w:sz w:val="24"/>
          <w:szCs w:val="24"/>
          <w:lang w:val="en-US" w:eastAsia="en-GB"/>
        </w:rPr>
        <w:t>f a case file is lost then risks are different depending on type of data and its sensitivity with potential adverse consequences for individuals.</w:t>
      </w:r>
      <w:r w:rsidRPr="13C28C40" w:rsidR="00E917B1">
        <w:rPr>
          <w:rFonts w:eastAsia="Times New Roman"/>
          <w:color w:val="333333"/>
          <w:sz w:val="24"/>
          <w:szCs w:val="24"/>
          <w:lang w:val="en-US" w:eastAsia="en-GB"/>
        </w:rPr>
        <w:t xml:space="preserve"> The Data Protection </w:t>
      </w:r>
      <w:r w:rsidRPr="13C28C40" w:rsidR="00AD27F3">
        <w:rPr>
          <w:rFonts w:eastAsia="Times New Roman"/>
          <w:color w:val="333333"/>
          <w:sz w:val="24"/>
          <w:szCs w:val="24"/>
          <w:lang w:val="en-US" w:eastAsia="en-GB"/>
        </w:rPr>
        <w:t>Champion</w:t>
      </w:r>
      <w:r w:rsidRPr="13C28C40" w:rsidR="00EC028D">
        <w:rPr>
          <w:rFonts w:eastAsia="Times New Roman"/>
          <w:color w:val="333333"/>
          <w:sz w:val="24"/>
          <w:szCs w:val="24"/>
          <w:lang w:val="en-US" w:eastAsia="en-GB"/>
        </w:rPr>
        <w:t xml:space="preserve"> </w:t>
      </w:r>
      <w:r w:rsidRPr="13C28C40" w:rsidR="00E917B1">
        <w:rPr>
          <w:rFonts w:eastAsia="Times New Roman"/>
          <w:color w:val="333333"/>
          <w:sz w:val="24"/>
          <w:szCs w:val="24"/>
          <w:lang w:val="en-US" w:eastAsia="en-GB"/>
        </w:rPr>
        <w:t>should c</w:t>
      </w:r>
      <w:r w:rsidRPr="13C28C40">
        <w:rPr>
          <w:rFonts w:eastAsia="Times New Roman"/>
          <w:color w:val="333333"/>
          <w:sz w:val="24"/>
          <w:szCs w:val="24"/>
          <w:lang w:val="en-US" w:eastAsia="en-GB"/>
        </w:rPr>
        <w:t xml:space="preserve">onsider the following points:  </w:t>
      </w:r>
    </w:p>
    <w:p w:rsidRPr="00FE57A1" w:rsidR="00723B43" w:rsidP="00F63949" w:rsidRDefault="00723B43" w14:paraId="30C1D5B4" w14:textId="77777777">
      <w:pPr>
        <w:numPr>
          <w:ilvl w:val="0"/>
          <w:numId w:val="21"/>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 xml:space="preserve">What type of data is involved?  </w:t>
      </w:r>
    </w:p>
    <w:p w:rsidRPr="00FE57A1" w:rsidR="00723B43" w:rsidP="00F63949" w:rsidRDefault="00723B43" w14:paraId="17303A3A" w14:textId="77777777">
      <w:pPr>
        <w:numPr>
          <w:ilvl w:val="0"/>
          <w:numId w:val="21"/>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 xml:space="preserve">How sensitive is the data?  </w:t>
      </w:r>
    </w:p>
    <w:p w:rsidRPr="00FE57A1" w:rsidR="00723B43" w:rsidP="00F63949" w:rsidRDefault="00723B43" w14:paraId="303682C3" w14:textId="77777777">
      <w:pPr>
        <w:numPr>
          <w:ilvl w:val="0"/>
          <w:numId w:val="21"/>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 xml:space="preserve">If data has been lost or stolen, are there any protections in place such as encryption? </w:t>
      </w:r>
    </w:p>
    <w:p w:rsidRPr="00FE57A1" w:rsidR="00723B43" w:rsidP="00F63949" w:rsidRDefault="00723B43" w14:paraId="36433574" w14:textId="77777777">
      <w:pPr>
        <w:numPr>
          <w:ilvl w:val="0"/>
          <w:numId w:val="21"/>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 xml:space="preserve">What has happened to the data?  </w:t>
      </w:r>
    </w:p>
    <w:p w:rsidRPr="00FE57A1" w:rsidR="00723B43" w:rsidP="1A3A2B92" w:rsidRDefault="00723B43" w14:paraId="4B6668F9" w14:textId="77777777">
      <w:pPr>
        <w:numPr>
          <w:ilvl w:val="0"/>
          <w:numId w:val="21"/>
        </w:numPr>
        <w:spacing w:before="100" w:beforeAutospacing="on" w:after="100" w:afterAutospacing="on" w:line="240" w:lineRule="auto"/>
        <w:ind w:left="495"/>
        <w:jc w:val="both"/>
        <w:rPr>
          <w:rFonts w:eastAsia="Times New Roman" w:cs="Calibri" w:cstheme="minorAscii"/>
          <w:color w:val="333333"/>
          <w:sz w:val="24"/>
          <w:szCs w:val="24"/>
          <w:lang w:val="en-US" w:eastAsia="en-GB"/>
        </w:rPr>
      </w:pPr>
      <w:r w:rsidRPr="1A3A2B92" w:rsidR="00723B43">
        <w:rPr>
          <w:rFonts w:eastAsia="Times New Roman" w:cs="Calibri" w:cstheme="minorAscii"/>
          <w:color w:val="333333"/>
          <w:sz w:val="24"/>
          <w:szCs w:val="24"/>
          <w:lang w:val="en-US" w:eastAsia="en-GB"/>
        </w:rPr>
        <w:t xml:space="preserve">If data has been stolen, could it be used for purposes which are harmful to the individuals to whom the data relate? If it has been damaged, this poses a different type and level of risk.  </w:t>
      </w:r>
    </w:p>
    <w:p w:rsidRPr="00FE57A1" w:rsidR="00723B43" w:rsidP="13C28C40" w:rsidRDefault="00723B43" w14:paraId="32D5FD63" w14:textId="77777777">
      <w:pPr>
        <w:numPr>
          <w:ilvl w:val="0"/>
          <w:numId w:val="21"/>
        </w:numPr>
        <w:spacing w:before="100" w:beforeAutospacing="1" w:after="100" w:afterAutospacing="1" w:line="240" w:lineRule="auto"/>
        <w:ind w:left="495"/>
        <w:jc w:val="both"/>
        <w:rPr>
          <w:rFonts w:eastAsia="Times New Roman"/>
          <w:color w:val="333333"/>
          <w:sz w:val="24"/>
          <w:szCs w:val="24"/>
          <w:lang w:val="en-US" w:eastAsia="en-GB"/>
        </w:rPr>
      </w:pPr>
      <w:r w:rsidRPr="13C28C40">
        <w:rPr>
          <w:rFonts w:eastAsia="Times New Roman"/>
          <w:color w:val="333333"/>
          <w:sz w:val="24"/>
          <w:szCs w:val="24"/>
          <w:lang w:val="en-US" w:eastAsia="en-GB"/>
        </w:rPr>
        <w:t xml:space="preserve">Regardless of what has happened to the data, what could the data tell a third party about the individual? Sensitive data could mean very little to an opportunistic laptop thief while the loss of apparently trivial snippets of information could help a determined fraudster build up a detailed picture of other people  </w:t>
      </w:r>
    </w:p>
    <w:p w:rsidRPr="00FE57A1" w:rsidR="00723B43" w:rsidP="13C28C40" w:rsidRDefault="00723B43" w14:paraId="56668C24" w14:textId="77777777">
      <w:pPr>
        <w:numPr>
          <w:ilvl w:val="0"/>
          <w:numId w:val="21"/>
        </w:numPr>
        <w:spacing w:before="100" w:beforeAutospacing="1" w:after="100" w:afterAutospacing="1" w:line="240" w:lineRule="auto"/>
        <w:ind w:left="495"/>
        <w:jc w:val="both"/>
        <w:rPr>
          <w:rFonts w:eastAsia="Times New Roman"/>
          <w:color w:val="333333"/>
          <w:sz w:val="24"/>
          <w:szCs w:val="24"/>
          <w:lang w:val="en-US" w:eastAsia="en-GB"/>
        </w:rPr>
      </w:pPr>
      <w:r w:rsidRPr="13C28C40">
        <w:rPr>
          <w:rFonts w:eastAsia="Times New Roman"/>
          <w:color w:val="333333"/>
          <w:sz w:val="24"/>
          <w:szCs w:val="24"/>
          <w:lang w:val="en-US" w:eastAsia="en-GB"/>
        </w:rPr>
        <w:t xml:space="preserve">How many individuals’ personal data has been affected by the breach?  </w:t>
      </w:r>
    </w:p>
    <w:p w:rsidRPr="00FE57A1" w:rsidR="00723B43" w:rsidP="00F63949" w:rsidRDefault="00723B43" w14:paraId="371B1E5D" w14:textId="77777777">
      <w:pPr>
        <w:numPr>
          <w:ilvl w:val="0"/>
          <w:numId w:val="21"/>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 xml:space="preserve">Who are the individuals whose data has been breached?  </w:t>
      </w:r>
    </w:p>
    <w:p w:rsidRPr="00FE57A1" w:rsidR="00723B43" w:rsidP="00F63949" w:rsidRDefault="00723B43" w14:paraId="2668B519" w14:textId="77777777">
      <w:pPr>
        <w:numPr>
          <w:ilvl w:val="0"/>
          <w:numId w:val="21"/>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 xml:space="preserve">What harm can come to those individuals?  </w:t>
      </w:r>
    </w:p>
    <w:p w:rsidRPr="00FE57A1" w:rsidR="00723B43" w:rsidP="13C28C40" w:rsidRDefault="00723B43" w14:paraId="19F8355C" w14:textId="77777777">
      <w:pPr>
        <w:numPr>
          <w:ilvl w:val="0"/>
          <w:numId w:val="21"/>
        </w:numPr>
        <w:spacing w:before="100" w:beforeAutospacing="1" w:after="100" w:afterAutospacing="1" w:line="240" w:lineRule="auto"/>
        <w:ind w:left="495"/>
        <w:jc w:val="both"/>
        <w:rPr>
          <w:rFonts w:eastAsia="Times New Roman"/>
          <w:color w:val="333333"/>
          <w:sz w:val="24"/>
          <w:szCs w:val="24"/>
          <w:lang w:val="en-US" w:eastAsia="en-GB"/>
        </w:rPr>
      </w:pPr>
      <w:r w:rsidRPr="13C28C40">
        <w:rPr>
          <w:rFonts w:eastAsia="Times New Roman"/>
          <w:color w:val="333333"/>
          <w:sz w:val="24"/>
          <w:szCs w:val="24"/>
          <w:lang w:val="en-US" w:eastAsia="en-GB"/>
        </w:rPr>
        <w:t xml:space="preserve">Are there risks to physical safety or reputation, of financial loss or a combination of these and other aspects of their life?  </w:t>
      </w:r>
    </w:p>
    <w:p w:rsidRPr="00FE57A1" w:rsidR="00723B43" w:rsidP="00F63949" w:rsidRDefault="00723B43" w14:paraId="6223C384" w14:textId="77777777">
      <w:pPr>
        <w:numPr>
          <w:ilvl w:val="0"/>
          <w:numId w:val="21"/>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 xml:space="preserve">Are there wider consequences to consider such as a risk to life?  </w:t>
      </w:r>
    </w:p>
    <w:p w:rsidRPr="00FE57A1" w:rsidR="002337B2" w:rsidP="00F63949" w:rsidRDefault="00723B43" w14:paraId="11108888" w14:textId="77777777">
      <w:pPr>
        <w:numPr>
          <w:ilvl w:val="0"/>
          <w:numId w:val="21"/>
        </w:numPr>
        <w:spacing w:before="100" w:beforeAutospacing="1" w:after="100" w:afterAutospacing="1" w:line="240" w:lineRule="auto"/>
        <w:ind w:left="495"/>
        <w:jc w:val="both"/>
        <w:rPr>
          <w:rFonts w:eastAsia="Times New Roman" w:cstheme="minorHAnsi"/>
          <w:color w:val="333333"/>
          <w:sz w:val="24"/>
          <w:szCs w:val="24"/>
          <w:lang w:val="en" w:eastAsia="en-GB"/>
        </w:rPr>
      </w:pPr>
      <w:r w:rsidRPr="00FE57A1">
        <w:rPr>
          <w:rFonts w:eastAsia="Times New Roman" w:cstheme="minorHAnsi"/>
          <w:color w:val="333333"/>
          <w:sz w:val="24"/>
          <w:szCs w:val="24"/>
          <w:lang w:val="en" w:eastAsia="en-GB"/>
        </w:rPr>
        <w:t xml:space="preserve">Loss of public confidence in </w:t>
      </w:r>
      <w:r w:rsidRPr="00FE57A1" w:rsidR="00E917B1">
        <w:rPr>
          <w:rFonts w:eastAsia="Times New Roman" w:cstheme="minorHAnsi"/>
          <w:color w:val="333333"/>
          <w:sz w:val="24"/>
          <w:szCs w:val="24"/>
          <w:lang w:val="en" w:eastAsia="en-GB"/>
        </w:rPr>
        <w:t xml:space="preserve">the </w:t>
      </w:r>
      <w:r w:rsidRPr="00FE57A1" w:rsidR="00AD27F3">
        <w:rPr>
          <w:rFonts w:eastAsia="Times New Roman" w:cstheme="minorHAnsi"/>
          <w:color w:val="333333"/>
          <w:sz w:val="24"/>
          <w:szCs w:val="24"/>
          <w:lang w:val="en" w:eastAsia="en-GB"/>
        </w:rPr>
        <w:t>school</w:t>
      </w:r>
    </w:p>
    <w:p w:rsidR="0026334D" w:rsidP="00FE57A1" w:rsidRDefault="00440DF5" w14:paraId="42527A42" w14:textId="408F6D57">
      <w:pPr>
        <w:spacing w:before="100" w:beforeAutospacing="1" w:after="100" w:afterAutospacing="1" w:line="240" w:lineRule="auto"/>
        <w:jc w:val="both"/>
        <w:rPr>
          <w:rFonts w:eastAsia="MS Gothic" w:cstheme="minorHAnsi"/>
          <w:bCs/>
          <w:sz w:val="24"/>
          <w:szCs w:val="24"/>
          <w:shd w:val="clear" w:color="auto" w:fill="FFFFFF"/>
          <w:lang w:eastAsia="x-none"/>
        </w:rPr>
      </w:pPr>
      <w:r w:rsidRPr="00FE57A1">
        <w:rPr>
          <w:rFonts w:eastAsia="Times New Roman" w:cstheme="minorHAnsi"/>
          <w:color w:val="333333"/>
          <w:sz w:val="24"/>
          <w:szCs w:val="24"/>
          <w:lang w:val="en" w:eastAsia="en-GB"/>
        </w:rPr>
        <w:t xml:space="preserve">All staff </w:t>
      </w:r>
      <w:r w:rsidRPr="00322212">
        <w:rPr>
          <w:rFonts w:eastAsia="Times New Roman" w:cstheme="minorHAnsi"/>
          <w:sz w:val="24"/>
          <w:szCs w:val="24"/>
          <w:lang w:val="en" w:eastAsia="en-GB"/>
        </w:rPr>
        <w:t xml:space="preserve">and </w:t>
      </w:r>
      <w:r w:rsidRPr="00322212" w:rsidR="00AD27F3">
        <w:rPr>
          <w:rFonts w:eastAsia="Times New Roman" w:cstheme="minorHAnsi"/>
          <w:sz w:val="24"/>
          <w:szCs w:val="24"/>
          <w:lang w:val="en" w:eastAsia="en-GB"/>
        </w:rPr>
        <w:t>Governor</w:t>
      </w:r>
      <w:r w:rsidRPr="00322212" w:rsidR="00EE0D4E">
        <w:rPr>
          <w:rFonts w:eastAsia="Times New Roman" w:cstheme="minorHAnsi"/>
          <w:sz w:val="24"/>
          <w:szCs w:val="24"/>
          <w:lang w:val="en" w:eastAsia="en-GB"/>
        </w:rPr>
        <w:t>s</w:t>
      </w:r>
      <w:r w:rsidRPr="00322212">
        <w:rPr>
          <w:rFonts w:eastAsia="Times New Roman" w:cstheme="minorHAnsi"/>
          <w:sz w:val="24"/>
          <w:szCs w:val="24"/>
          <w:lang w:val="en" w:eastAsia="en-GB"/>
        </w:rPr>
        <w:t xml:space="preserve"> should establish whether </w:t>
      </w:r>
      <w:r w:rsidRPr="00FE57A1">
        <w:rPr>
          <w:rFonts w:eastAsia="Times New Roman" w:cstheme="minorHAnsi"/>
          <w:color w:val="333333"/>
          <w:sz w:val="24"/>
          <w:szCs w:val="24"/>
          <w:lang w:val="en" w:eastAsia="en-GB"/>
        </w:rPr>
        <w:t>there is anything they can do to recover any losses and limit the damage the breach can cause.</w:t>
      </w:r>
      <w:r w:rsidRPr="00FE57A1" w:rsidR="0026334D">
        <w:rPr>
          <w:rFonts w:eastAsia="MS Gothic" w:cstheme="minorHAnsi"/>
          <w:bCs/>
          <w:sz w:val="24"/>
          <w:szCs w:val="24"/>
          <w:shd w:val="clear" w:color="auto" w:fill="FFFFFF"/>
          <w:lang w:eastAsia="x-none"/>
        </w:rPr>
        <w:t xml:space="preserve"> </w:t>
      </w:r>
    </w:p>
    <w:p w:rsidR="00322212" w:rsidP="00FE57A1" w:rsidRDefault="00322212" w14:paraId="596283DC" w14:textId="33698649">
      <w:pPr>
        <w:spacing w:before="100" w:beforeAutospacing="1" w:after="100" w:afterAutospacing="1" w:line="240" w:lineRule="auto"/>
        <w:jc w:val="both"/>
        <w:rPr>
          <w:rFonts w:eastAsia="Times New Roman" w:cstheme="minorHAnsi"/>
          <w:color w:val="333333"/>
          <w:sz w:val="24"/>
          <w:szCs w:val="24"/>
          <w:lang w:val="en" w:eastAsia="en-GB"/>
        </w:rPr>
      </w:pPr>
    </w:p>
    <w:p w:rsidR="00322212" w:rsidP="00FE57A1" w:rsidRDefault="00322212" w14:paraId="72515F8E" w14:textId="36CBBDE7">
      <w:pPr>
        <w:spacing w:before="100" w:beforeAutospacing="1" w:after="100" w:afterAutospacing="1" w:line="240" w:lineRule="auto"/>
        <w:jc w:val="both"/>
        <w:rPr>
          <w:rFonts w:eastAsia="Times New Roman" w:cstheme="minorHAnsi"/>
          <w:color w:val="333333"/>
          <w:sz w:val="24"/>
          <w:szCs w:val="24"/>
          <w:lang w:val="en" w:eastAsia="en-GB"/>
        </w:rPr>
      </w:pPr>
    </w:p>
    <w:p w:rsidRPr="00322212" w:rsidR="00322212" w:rsidP="00322212" w:rsidRDefault="00322212" w14:paraId="722E6812" w14:textId="77777777">
      <w:pPr>
        <w:pStyle w:val="Heading1"/>
        <w:rPr>
          <w:rFonts w:asciiTheme="minorHAnsi" w:hAnsiTheme="minorHAnsi" w:cstheme="minorHAnsi"/>
        </w:rPr>
      </w:pPr>
      <w:bookmarkStart w:name="_Toc111721924" w:id="27"/>
      <w:r w:rsidRPr="00322212">
        <w:rPr>
          <w:rFonts w:asciiTheme="minorHAnsi" w:hAnsiTheme="minorHAnsi" w:cstheme="minorHAnsi"/>
        </w:rPr>
        <w:lastRenderedPageBreak/>
        <w:t>Appendix 2: Appropriate Policy Document</w:t>
      </w:r>
      <w:bookmarkEnd w:id="27"/>
    </w:p>
    <w:p w:rsidRPr="00322212" w:rsidR="00322212" w:rsidP="00322212" w:rsidRDefault="00322212" w14:paraId="441C2CCF" w14:textId="3DF176B3">
      <w:pPr>
        <w:pStyle w:val="Titlesubclause1"/>
        <w:numPr>
          <w:ilvl w:val="1"/>
          <w:numId w:val="0"/>
        </w:numPr>
        <w:spacing w:before="100" w:beforeAutospacing="1" w:after="100" w:afterAutospacing="1"/>
        <w:rPr>
          <w:rFonts w:asciiTheme="minorHAnsi" w:hAnsiTheme="minorHAnsi" w:cstheme="minorHAnsi"/>
          <w:sz w:val="32"/>
        </w:rPr>
      </w:pPr>
      <w:r w:rsidRPr="00322212">
        <w:rPr>
          <w:rFonts w:asciiTheme="minorHAnsi" w:hAnsiTheme="minorHAnsi" w:cstheme="minorHAnsi"/>
          <w:sz w:val="32"/>
        </w:rPr>
        <w:t>About this policy</w:t>
      </w:r>
    </w:p>
    <w:p w:rsidRPr="00322212" w:rsidR="00322212" w:rsidP="00322212" w:rsidRDefault="00322212" w14:paraId="07EFC790" w14:textId="77777777">
      <w:pPr>
        <w:spacing w:before="100" w:beforeAutospacing="1" w:after="100" w:afterAutospacing="1" w:line="240" w:lineRule="auto"/>
        <w:jc w:val="both"/>
        <w:rPr>
          <w:rFonts w:cstheme="minorHAnsi"/>
          <w:sz w:val="24"/>
          <w:lang w:eastAsia="x-none"/>
        </w:rPr>
      </w:pPr>
      <w:r w:rsidRPr="00322212">
        <w:rPr>
          <w:rFonts w:cstheme="minorHAnsi"/>
          <w:sz w:val="24"/>
          <w:szCs w:val="20"/>
        </w:rPr>
        <w:t>The Data Protection Act 2018 sets out the requirement to have an appropriate policy document when processing special category data</w:t>
      </w:r>
      <w:r w:rsidRPr="00322212">
        <w:rPr>
          <w:rFonts w:cstheme="minorHAnsi"/>
          <w:sz w:val="24"/>
        </w:rPr>
        <w:t xml:space="preserve"> and criminal offence data.</w:t>
      </w:r>
    </w:p>
    <w:p w:rsidRPr="00322212" w:rsidR="00322212" w:rsidP="00322212" w:rsidRDefault="00322212" w14:paraId="14C781EF" w14:textId="77777777">
      <w:pPr>
        <w:spacing w:beforeAutospacing="1" w:afterAutospacing="1" w:line="240" w:lineRule="auto"/>
        <w:jc w:val="both"/>
        <w:rPr>
          <w:rFonts w:cstheme="minorHAnsi"/>
          <w:sz w:val="24"/>
        </w:rPr>
      </w:pPr>
      <w:bookmarkStart w:name="_Int_M3DvDc0Q" w:id="28"/>
      <w:r w:rsidRPr="00322212">
        <w:rPr>
          <w:rFonts w:cstheme="minorHAnsi"/>
          <w:sz w:val="24"/>
        </w:rPr>
        <w:t>To</w:t>
      </w:r>
      <w:bookmarkEnd w:id="28"/>
      <w:r w:rsidRPr="00322212">
        <w:rPr>
          <w:rFonts w:cstheme="minorHAnsi"/>
          <w:sz w:val="24"/>
        </w:rPr>
        <w:t xml:space="preserve"> fulfil our duties and function as a school/trust, we need to process personal information that is listed within Schedule 1 of the Data Protection Act 2018. Most of the processing within Schedule 1 of the Data Protection Act 2018 is required to have an appropriate policy document in place. </w:t>
      </w:r>
    </w:p>
    <w:p w:rsidRPr="00322212" w:rsidR="00322212" w:rsidP="00322212" w:rsidRDefault="00322212" w14:paraId="44D05E27" w14:textId="77777777">
      <w:pPr>
        <w:spacing w:before="100" w:beforeAutospacing="1" w:after="100" w:afterAutospacing="1" w:line="240" w:lineRule="auto"/>
        <w:jc w:val="both"/>
        <w:rPr>
          <w:rFonts w:cstheme="minorHAnsi"/>
          <w:sz w:val="28"/>
        </w:rPr>
      </w:pPr>
      <w:r w:rsidRPr="00322212">
        <w:rPr>
          <w:rFonts w:cstheme="minorHAnsi"/>
          <w:sz w:val="24"/>
        </w:rPr>
        <w:t>This is the appropriate policy document for Abbots Farm Junior School setting out how we will protect special categories of personal data and criminal convictions data.</w:t>
      </w:r>
    </w:p>
    <w:p w:rsidRPr="00F63949" w:rsidR="00322212" w:rsidP="00F63949" w:rsidRDefault="00322212" w14:paraId="08B8DE14" w14:textId="77777777">
      <w:pPr>
        <w:pStyle w:val="Titlesubclause1"/>
        <w:numPr>
          <w:ilvl w:val="0"/>
          <w:numId w:val="36"/>
        </w:numPr>
        <w:ind w:left="426"/>
        <w:rPr>
          <w:rFonts w:asciiTheme="minorHAnsi" w:hAnsiTheme="minorHAnsi" w:cstheme="minorHAnsi"/>
          <w:sz w:val="32"/>
        </w:rPr>
      </w:pPr>
      <w:r w:rsidRPr="00F63949">
        <w:rPr>
          <w:rFonts w:asciiTheme="minorHAnsi" w:hAnsiTheme="minorHAnsi" w:cstheme="minorHAnsi"/>
          <w:sz w:val="32"/>
        </w:rPr>
        <w:fldChar w:fldCharType="begin"/>
      </w:r>
      <w:r w:rsidRPr="00F63949">
        <w:rPr>
          <w:rFonts w:asciiTheme="minorHAnsi" w:hAnsiTheme="minorHAnsi" w:cstheme="minorHAnsi"/>
          <w:sz w:val="32"/>
        </w:rPr>
        <w:instrText>TC "3. Why we process Special Categories of Personal Data and Criminal Convictions Data" \l 1</w:instrText>
      </w:r>
      <w:r w:rsidRPr="00F63949">
        <w:rPr>
          <w:rFonts w:asciiTheme="minorHAnsi" w:hAnsiTheme="minorHAnsi" w:cstheme="minorHAnsi"/>
          <w:sz w:val="32"/>
        </w:rPr>
        <w:fldChar w:fldCharType="end"/>
      </w:r>
      <w:bookmarkStart w:name="_Toc256000002" w:id="29"/>
      <w:bookmarkStart w:name="a475656" w:id="30"/>
      <w:r w:rsidRPr="00F63949">
        <w:rPr>
          <w:rFonts w:asciiTheme="minorHAnsi" w:hAnsiTheme="minorHAnsi" w:cstheme="minorHAnsi"/>
          <w:sz w:val="32"/>
        </w:rPr>
        <w:t>Why we process Special Categories of Personal Data and Criminal Convictions Data</w:t>
      </w:r>
      <w:bookmarkEnd w:id="29"/>
      <w:r w:rsidRPr="00F63949">
        <w:rPr>
          <w:rFonts w:asciiTheme="minorHAnsi" w:hAnsiTheme="minorHAnsi" w:cstheme="minorHAnsi"/>
          <w:sz w:val="32"/>
        </w:rPr>
        <w:t xml:space="preserve"> </w:t>
      </w:r>
      <w:bookmarkEnd w:id="30"/>
    </w:p>
    <w:p w:rsidRPr="00F63949" w:rsidR="00322212" w:rsidP="00F63949" w:rsidRDefault="00322212" w14:paraId="372C6BED" w14:textId="77777777">
      <w:pPr>
        <w:pStyle w:val="Untitledsubclause1"/>
        <w:numPr>
          <w:ilvl w:val="1"/>
          <w:numId w:val="36"/>
        </w:numPr>
        <w:spacing w:line="240" w:lineRule="auto"/>
        <w:rPr>
          <w:rFonts w:asciiTheme="minorHAnsi" w:hAnsiTheme="minorHAnsi" w:cstheme="minorHAnsi"/>
          <w:sz w:val="24"/>
        </w:rPr>
      </w:pPr>
      <w:bookmarkStart w:name="a139226" w:id="31"/>
      <w:r w:rsidRPr="00F63949">
        <w:rPr>
          <w:rFonts w:asciiTheme="minorHAnsi" w:hAnsiTheme="minorHAnsi" w:cstheme="minorHAnsi"/>
          <w:sz w:val="24"/>
        </w:rPr>
        <w:t>We process Special Categories of Personal Data and Criminal Convictions Data for the following purposes:</w:t>
      </w:r>
      <w:bookmarkEnd w:id="31"/>
    </w:p>
    <w:p w:rsidRPr="00F63949" w:rsidR="00322212" w:rsidP="00F63949" w:rsidRDefault="00322212" w14:paraId="3E352197" w14:textId="77777777">
      <w:pPr>
        <w:pStyle w:val="Untitledsubclause2"/>
        <w:numPr>
          <w:ilvl w:val="2"/>
          <w:numId w:val="36"/>
        </w:numPr>
        <w:spacing w:after="0" w:line="240" w:lineRule="auto"/>
        <w:rPr>
          <w:rFonts w:asciiTheme="minorHAnsi" w:hAnsiTheme="minorHAnsi" w:cstheme="minorHAnsi"/>
          <w:sz w:val="24"/>
        </w:rPr>
      </w:pPr>
      <w:bookmarkStart w:name="a294258" w:id="32"/>
      <w:r w:rsidRPr="00F63949">
        <w:rPr>
          <w:rFonts w:asciiTheme="minorHAnsi" w:hAnsiTheme="minorHAnsi" w:cstheme="minorHAnsi"/>
          <w:sz w:val="24"/>
        </w:rPr>
        <w:t>assessing an employee's fitness to work;</w:t>
      </w:r>
      <w:bookmarkEnd w:id="32"/>
    </w:p>
    <w:p w:rsidRPr="00F63949" w:rsidR="00322212" w:rsidP="00F63949" w:rsidRDefault="00322212" w14:paraId="17566411" w14:textId="77777777">
      <w:pPr>
        <w:pStyle w:val="Untitledsubclause2"/>
        <w:numPr>
          <w:ilvl w:val="2"/>
          <w:numId w:val="36"/>
        </w:numPr>
        <w:spacing w:after="0" w:line="240" w:lineRule="auto"/>
        <w:rPr>
          <w:rFonts w:asciiTheme="minorHAnsi" w:hAnsiTheme="minorHAnsi" w:cstheme="minorHAnsi"/>
          <w:sz w:val="24"/>
        </w:rPr>
      </w:pPr>
      <w:bookmarkStart w:name="a424046" w:id="33"/>
      <w:r w:rsidRPr="00F63949">
        <w:rPr>
          <w:rFonts w:asciiTheme="minorHAnsi" w:hAnsiTheme="minorHAnsi" w:cstheme="minorHAnsi"/>
          <w:sz w:val="24"/>
        </w:rPr>
        <w:t>complying with health and safety obligations;</w:t>
      </w:r>
      <w:bookmarkEnd w:id="33"/>
    </w:p>
    <w:p w:rsidRPr="00F63949" w:rsidR="00322212" w:rsidP="00F63949" w:rsidRDefault="00322212" w14:paraId="68499B38" w14:textId="77777777">
      <w:pPr>
        <w:pStyle w:val="Untitledsubclause2"/>
        <w:numPr>
          <w:ilvl w:val="2"/>
          <w:numId w:val="36"/>
        </w:numPr>
        <w:spacing w:after="0" w:line="240" w:lineRule="auto"/>
        <w:rPr>
          <w:rFonts w:asciiTheme="minorHAnsi" w:hAnsiTheme="minorHAnsi" w:cstheme="minorHAnsi"/>
          <w:sz w:val="24"/>
        </w:rPr>
      </w:pPr>
      <w:bookmarkStart w:name="a120532" w:id="34"/>
      <w:r w:rsidRPr="00F63949">
        <w:rPr>
          <w:rFonts w:asciiTheme="minorHAnsi" w:hAnsiTheme="minorHAnsi" w:cstheme="minorHAnsi"/>
          <w:sz w:val="24"/>
        </w:rPr>
        <w:t xml:space="preserve">complying with the Equality Act 2010; </w:t>
      </w:r>
      <w:bookmarkEnd w:id="34"/>
    </w:p>
    <w:p w:rsidRPr="00F63949" w:rsidR="00322212" w:rsidP="00F63949" w:rsidRDefault="00322212" w14:paraId="6AD49247" w14:textId="77777777">
      <w:pPr>
        <w:pStyle w:val="Untitledsubclause2"/>
        <w:numPr>
          <w:ilvl w:val="2"/>
          <w:numId w:val="36"/>
        </w:numPr>
        <w:spacing w:after="0" w:line="240" w:lineRule="auto"/>
        <w:rPr>
          <w:rFonts w:asciiTheme="minorHAnsi" w:hAnsiTheme="minorHAnsi" w:cstheme="minorHAnsi"/>
          <w:sz w:val="24"/>
        </w:rPr>
      </w:pPr>
      <w:bookmarkStart w:name="a280411" w:id="35"/>
      <w:r w:rsidRPr="00F63949">
        <w:rPr>
          <w:rFonts w:asciiTheme="minorHAnsi" w:hAnsiTheme="minorHAnsi" w:cstheme="minorHAnsi"/>
          <w:sz w:val="24"/>
        </w:rPr>
        <w:t>checking applicants' and employees' right to work in the UK;</w:t>
      </w:r>
      <w:bookmarkEnd w:id="35"/>
    </w:p>
    <w:p w:rsidRPr="00F63949" w:rsidR="00322212" w:rsidP="00F63949" w:rsidRDefault="00322212" w14:paraId="77FC8CF3" w14:textId="77777777">
      <w:pPr>
        <w:pStyle w:val="Untitledsubclause2"/>
        <w:numPr>
          <w:ilvl w:val="2"/>
          <w:numId w:val="36"/>
        </w:numPr>
        <w:spacing w:after="0" w:line="240" w:lineRule="auto"/>
        <w:rPr>
          <w:rFonts w:asciiTheme="minorHAnsi" w:hAnsiTheme="minorHAnsi" w:cstheme="minorHAnsi"/>
          <w:sz w:val="24"/>
        </w:rPr>
      </w:pPr>
      <w:bookmarkStart w:name="a801202" w:id="36"/>
      <w:r w:rsidRPr="00F63949">
        <w:rPr>
          <w:rFonts w:asciiTheme="minorHAnsi" w:hAnsiTheme="minorHAnsi" w:cstheme="minorHAnsi"/>
          <w:sz w:val="24"/>
        </w:rPr>
        <w:t>verifying that candidates are suitable for employment or continued employment; and</w:t>
      </w:r>
      <w:bookmarkEnd w:id="36"/>
    </w:p>
    <w:p w:rsidRPr="00F63949" w:rsidR="00322212" w:rsidP="00F63949" w:rsidRDefault="00322212" w14:paraId="2EB83A7E" w14:textId="77777777">
      <w:pPr>
        <w:pStyle w:val="Untitledsubclause2"/>
        <w:numPr>
          <w:ilvl w:val="2"/>
          <w:numId w:val="36"/>
        </w:numPr>
        <w:spacing w:after="0" w:line="240" w:lineRule="auto"/>
        <w:rPr>
          <w:rFonts w:asciiTheme="minorHAnsi" w:hAnsiTheme="minorHAnsi" w:cstheme="minorHAnsi"/>
          <w:sz w:val="24"/>
        </w:rPr>
      </w:pPr>
      <w:r w:rsidRPr="00F63949">
        <w:rPr>
          <w:rFonts w:asciiTheme="minorHAnsi" w:hAnsiTheme="minorHAnsi" w:cstheme="minorHAnsi"/>
          <w:sz w:val="24"/>
        </w:rPr>
        <w:t>To safeguard pupils, staff, and the community.</w:t>
      </w:r>
    </w:p>
    <w:p w:rsidRPr="00F63949" w:rsidR="00322212" w:rsidP="00F63949" w:rsidRDefault="00322212" w14:paraId="6CA8C31F" w14:textId="77777777">
      <w:pPr>
        <w:pStyle w:val="Untitledsubclause2"/>
        <w:numPr>
          <w:ilvl w:val="2"/>
          <w:numId w:val="36"/>
        </w:numPr>
        <w:spacing w:after="0" w:line="240" w:lineRule="auto"/>
        <w:rPr>
          <w:rFonts w:asciiTheme="minorHAnsi" w:hAnsiTheme="minorHAnsi" w:cstheme="minorHAnsi"/>
          <w:sz w:val="24"/>
        </w:rPr>
      </w:pPr>
      <w:r w:rsidRPr="00F63949">
        <w:rPr>
          <w:rFonts w:asciiTheme="minorHAnsi" w:hAnsiTheme="minorHAnsi" w:cstheme="minorHAnsi"/>
          <w:sz w:val="24"/>
        </w:rPr>
        <w:t xml:space="preserve">To support pupils, </w:t>
      </w:r>
      <w:bookmarkStart w:name="_Int_CdNFFZr2" w:id="37"/>
      <w:r w:rsidRPr="00F63949">
        <w:rPr>
          <w:rFonts w:asciiTheme="minorHAnsi" w:hAnsiTheme="minorHAnsi" w:cstheme="minorHAnsi"/>
          <w:sz w:val="24"/>
        </w:rPr>
        <w:t>staff,</w:t>
      </w:r>
      <w:bookmarkEnd w:id="37"/>
      <w:r w:rsidRPr="00F63949">
        <w:rPr>
          <w:rFonts w:asciiTheme="minorHAnsi" w:hAnsiTheme="minorHAnsi" w:cstheme="minorHAnsi"/>
          <w:sz w:val="24"/>
        </w:rPr>
        <w:t xml:space="preserve"> and visitors who have a medical condition or disability. </w:t>
      </w:r>
    </w:p>
    <w:p w:rsidRPr="00F63949" w:rsidR="00322212" w:rsidP="00F63949" w:rsidRDefault="00322212" w14:paraId="215263D1" w14:textId="77777777">
      <w:pPr>
        <w:pStyle w:val="Untitledsubclause2"/>
        <w:numPr>
          <w:ilvl w:val="2"/>
          <w:numId w:val="36"/>
        </w:numPr>
        <w:spacing w:after="0" w:line="240" w:lineRule="auto"/>
        <w:rPr>
          <w:rFonts w:asciiTheme="minorHAnsi" w:hAnsiTheme="minorHAnsi" w:cstheme="minorHAnsi"/>
          <w:sz w:val="24"/>
        </w:rPr>
      </w:pPr>
      <w:r w:rsidRPr="00F63949">
        <w:rPr>
          <w:rFonts w:asciiTheme="minorHAnsi" w:hAnsiTheme="minorHAnsi" w:cstheme="minorHAnsi"/>
          <w:sz w:val="24"/>
        </w:rPr>
        <w:t>To support pupils with special educational needs</w:t>
      </w:r>
    </w:p>
    <w:p w:rsidRPr="00F63949" w:rsidR="00322212" w:rsidP="00F63949" w:rsidRDefault="00322212" w14:paraId="5CCCCB05" w14:textId="1E2CA268">
      <w:pPr>
        <w:pStyle w:val="Untitledsubclause2"/>
        <w:numPr>
          <w:ilvl w:val="2"/>
          <w:numId w:val="36"/>
        </w:numPr>
        <w:spacing w:line="240" w:lineRule="auto"/>
        <w:rPr>
          <w:rFonts w:asciiTheme="minorHAnsi" w:hAnsiTheme="minorHAnsi" w:cstheme="minorHAnsi"/>
          <w:sz w:val="24"/>
        </w:rPr>
      </w:pPr>
      <w:r w:rsidRPr="00F63949">
        <w:rPr>
          <w:rFonts w:asciiTheme="minorHAnsi" w:hAnsiTheme="minorHAnsi" w:cstheme="minorHAnsi"/>
          <w:sz w:val="24"/>
        </w:rPr>
        <w:t>To meet our legal and ethical duties for the provision of education.</w:t>
      </w:r>
    </w:p>
    <w:p w:rsidRPr="00F63949" w:rsidR="00322212" w:rsidP="00F63949" w:rsidRDefault="00322212" w14:paraId="79096498" w14:textId="0DD72C84">
      <w:pPr>
        <w:pStyle w:val="Untitledsubclause2"/>
        <w:numPr>
          <w:ilvl w:val="1"/>
          <w:numId w:val="36"/>
        </w:numPr>
        <w:spacing w:after="140" w:line="240" w:lineRule="auto"/>
        <w:rPr>
          <w:rFonts w:asciiTheme="minorHAnsi" w:hAnsiTheme="minorHAnsi" w:cstheme="minorHAnsi"/>
          <w:sz w:val="24"/>
        </w:rPr>
      </w:pPr>
      <w:r w:rsidRPr="00F63949">
        <w:rPr>
          <w:rFonts w:asciiTheme="minorHAnsi" w:hAnsiTheme="minorHAnsi" w:cstheme="minorHAnsi"/>
          <w:sz w:val="24"/>
        </w:rPr>
        <w:t>Where we process special categories of personal data and criminal convictions data, we will identify our lawful basis under both Article 6 and Article 9 of the UK GDPR and, where appropriate, identify the condition with schedule 1 that allows for the processing.</w:t>
      </w:r>
    </w:p>
    <w:p w:rsidRPr="00F63949" w:rsidR="00322212" w:rsidP="00F63949" w:rsidRDefault="00322212" w14:paraId="598F1358" w14:textId="2174D126">
      <w:pPr>
        <w:pStyle w:val="Untitledsubclause2"/>
        <w:numPr>
          <w:ilvl w:val="1"/>
          <w:numId w:val="36"/>
        </w:numPr>
        <w:spacing w:after="140" w:line="240" w:lineRule="auto"/>
        <w:rPr>
          <w:rFonts w:asciiTheme="minorHAnsi" w:hAnsiTheme="minorHAnsi" w:cstheme="minorHAnsi"/>
          <w:sz w:val="24"/>
        </w:rPr>
      </w:pPr>
      <w:r w:rsidRPr="00F63949">
        <w:rPr>
          <w:rFonts w:asciiTheme="minorHAnsi" w:hAnsiTheme="minorHAnsi" w:cstheme="minorHAnsi"/>
          <w:sz w:val="24"/>
        </w:rPr>
        <w:t>Processing subject to Schedule 1 of the Data Protection Act 2018:</w:t>
      </w:r>
    </w:p>
    <w:tbl>
      <w:tblPr>
        <w:tblStyle w:val="TableGrid"/>
        <w:tblW w:w="0" w:type="auto"/>
        <w:tblInd w:w="720" w:type="dxa"/>
        <w:tblLook w:val="04A0" w:firstRow="1" w:lastRow="0" w:firstColumn="1" w:lastColumn="0" w:noHBand="0" w:noVBand="1"/>
      </w:tblPr>
      <w:tblGrid>
        <w:gridCol w:w="3103"/>
        <w:gridCol w:w="5799"/>
      </w:tblGrid>
      <w:tr w:rsidRPr="00F63949" w:rsidR="00322212" w:rsidTr="00F63949" w14:paraId="520C0411" w14:textId="77777777">
        <w:tc>
          <w:tcPr>
            <w:tcW w:w="3103" w:type="dxa"/>
            <w:tcBorders>
              <w:top w:val="single" w:color="auto" w:sz="4" w:space="0"/>
              <w:left w:val="single" w:color="auto" w:sz="4" w:space="0"/>
              <w:bottom w:val="single" w:color="auto" w:sz="4" w:space="0"/>
              <w:right w:val="single" w:color="auto" w:sz="4" w:space="0"/>
            </w:tcBorders>
            <w:vAlign w:val="center"/>
          </w:tcPr>
          <w:p w:rsidRPr="00F63949" w:rsidR="00322212" w:rsidP="00F63949" w:rsidRDefault="00322212" w14:paraId="70204932" w14:textId="6DC150DE">
            <w:pPr>
              <w:pStyle w:val="Paragraph"/>
              <w:jc w:val="center"/>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Processing condition for Special Categories of Personal Data</w:t>
            </w:r>
          </w:p>
        </w:tc>
        <w:tc>
          <w:tcPr>
            <w:tcW w:w="5799" w:type="dxa"/>
            <w:tcBorders>
              <w:top w:val="single" w:color="auto" w:sz="4" w:space="0"/>
              <w:left w:val="single" w:color="auto" w:sz="4" w:space="0"/>
              <w:bottom w:val="single" w:color="auto" w:sz="4" w:space="0"/>
              <w:right w:val="single" w:color="auto" w:sz="4" w:space="0"/>
            </w:tcBorders>
            <w:vAlign w:val="center"/>
          </w:tcPr>
          <w:p w:rsidRPr="00F63949" w:rsidR="00322212" w:rsidP="00F63949" w:rsidRDefault="00322212" w14:paraId="21A5005F" w14:textId="06AFAB21">
            <w:pPr>
              <w:pStyle w:val="Paragraph"/>
              <w:jc w:val="center"/>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Description of Processing</w:t>
            </w:r>
          </w:p>
        </w:tc>
      </w:tr>
      <w:tr w:rsidRPr="00F63949" w:rsidR="00322212" w:rsidTr="00F63949" w14:paraId="3CAB1028" w14:textId="77777777">
        <w:tc>
          <w:tcPr>
            <w:tcW w:w="3103"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3204EBED" w14:textId="77777777">
            <w:pPr>
              <w:pStyle w:val="Paragraph"/>
              <w:rPr>
                <w:rFonts w:asciiTheme="minorHAnsi" w:hAnsiTheme="minorHAnsi" w:cstheme="minorHAnsi"/>
                <w:sz w:val="24"/>
                <w:szCs w:val="24"/>
              </w:rPr>
            </w:pPr>
            <w:r w:rsidRPr="00F63949">
              <w:rPr>
                <w:rFonts w:asciiTheme="minorHAnsi" w:hAnsiTheme="minorHAnsi" w:cstheme="minorHAnsi"/>
                <w:sz w:val="24"/>
                <w:szCs w:val="24"/>
              </w:rPr>
              <w:t>Schedule 1, Part 1 – Conditions relating to employment, social security and social protection.</w:t>
            </w: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01DB9E38"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Processing data concerning health where we have a duty outlined under employment law.</w:t>
            </w:r>
          </w:p>
          <w:p w:rsidRPr="00F63949" w:rsidR="00322212" w:rsidP="00322212" w:rsidRDefault="00322212" w14:paraId="615189E2" w14:textId="77777777">
            <w:pPr>
              <w:pStyle w:val="Paragraph"/>
              <w:rPr>
                <w:rFonts w:asciiTheme="minorHAnsi" w:hAnsiTheme="minorHAnsi" w:cstheme="minorHAnsi"/>
                <w:sz w:val="24"/>
                <w:szCs w:val="24"/>
                <w:lang w:eastAsia="en-US"/>
              </w:rPr>
            </w:pPr>
            <w:r w:rsidRPr="00F63949">
              <w:rPr>
                <w:rFonts w:asciiTheme="minorHAnsi" w:hAnsiTheme="minorHAnsi" w:cstheme="minorHAnsi"/>
                <w:sz w:val="24"/>
                <w:szCs w:val="24"/>
                <w:lang w:eastAsia="en-US"/>
              </w:rPr>
              <w:t>Processing data concerning criminal convictions under Article 10 of the UK GDPR where we have a duty under employment law for recruitment, discipline, and dismissal. To comply with statutory guidance for safer recruitment</w:t>
            </w:r>
          </w:p>
          <w:p w:rsidRPr="00F63949" w:rsidR="00322212" w:rsidP="00322212" w:rsidRDefault="00322212" w14:paraId="10237E25" w14:textId="77777777">
            <w:pPr>
              <w:pStyle w:val="Paragraph"/>
              <w:rPr>
                <w:rFonts w:asciiTheme="minorHAnsi" w:hAnsiTheme="minorHAnsi" w:cstheme="minorHAnsi"/>
                <w:sz w:val="24"/>
                <w:szCs w:val="24"/>
                <w:lang w:eastAsia="en-US"/>
              </w:rPr>
            </w:pPr>
            <w:r w:rsidRPr="00F63949">
              <w:rPr>
                <w:rFonts w:asciiTheme="minorHAnsi" w:hAnsiTheme="minorHAnsi" w:cstheme="minorHAnsi"/>
                <w:sz w:val="24"/>
                <w:szCs w:val="24"/>
                <w:lang w:eastAsia="en-US"/>
              </w:rPr>
              <w:t xml:space="preserve">Processing information relating to Trade Union Membership to facilitate your right and preference to participate as a member of any trade union, and where </w:t>
            </w:r>
            <w:r w:rsidRPr="00F63949">
              <w:rPr>
                <w:rFonts w:asciiTheme="minorHAnsi" w:hAnsiTheme="minorHAnsi" w:cstheme="minorHAnsi"/>
                <w:sz w:val="24"/>
                <w:szCs w:val="24"/>
                <w:lang w:eastAsia="en-US"/>
              </w:rPr>
              <w:lastRenderedPageBreak/>
              <w:t>there is industrial action that may impact the function of the school.</w:t>
            </w:r>
          </w:p>
        </w:tc>
      </w:tr>
      <w:tr w:rsidRPr="00F63949" w:rsidR="00322212" w:rsidTr="00F63949" w14:paraId="7CC50A5C" w14:textId="77777777">
        <w:tc>
          <w:tcPr>
            <w:tcW w:w="3103" w:type="dxa"/>
            <w:vMerge w:val="restart"/>
            <w:tcBorders>
              <w:top w:val="single" w:color="auto" w:sz="4" w:space="0"/>
              <w:left w:val="single" w:color="auto" w:sz="4" w:space="0"/>
              <w:bottom w:val="single" w:color="auto" w:sz="4" w:space="0"/>
              <w:right w:val="single" w:color="auto" w:sz="4" w:space="0"/>
            </w:tcBorders>
          </w:tcPr>
          <w:p w:rsidRPr="00F63949" w:rsidR="00322212" w:rsidP="00322212" w:rsidRDefault="00322212" w14:paraId="0997A9A6" w14:textId="77777777">
            <w:pPr>
              <w:pStyle w:val="Paragraph"/>
              <w:rPr>
                <w:rFonts w:asciiTheme="minorHAnsi" w:hAnsiTheme="minorHAnsi" w:cstheme="minorHAnsi"/>
                <w:sz w:val="24"/>
                <w:szCs w:val="24"/>
              </w:rPr>
            </w:pPr>
            <w:r w:rsidRPr="00F63949">
              <w:rPr>
                <w:rFonts w:asciiTheme="minorHAnsi" w:hAnsiTheme="minorHAnsi" w:cstheme="minorHAnsi"/>
                <w:sz w:val="24"/>
                <w:szCs w:val="24"/>
              </w:rPr>
              <w:lastRenderedPageBreak/>
              <w:t>Schedule 1, Part 2 – Substantial Public Interest Conditions</w:t>
            </w: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1A53F3FD"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Statutory etc. And Government Purposes:</w:t>
            </w:r>
          </w:p>
          <w:p w:rsidRPr="00F63949" w:rsidR="00322212" w:rsidP="00F63949" w:rsidRDefault="00322212" w14:paraId="21C3EA9B" w14:textId="77777777">
            <w:pPr>
              <w:pStyle w:val="Paragraph"/>
              <w:numPr>
                <w:ilvl w:val="0"/>
                <w:numId w:val="35"/>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Compliance with legal obligations and support the provision of education such as completing the school census, providing a common transfer file, to support pupils with medial conditions, to support pupils with special educational needs. </w:t>
            </w:r>
          </w:p>
          <w:p w:rsidRPr="00F63949" w:rsidR="00322212" w:rsidP="00F63949" w:rsidRDefault="00322212" w14:paraId="740C10E6" w14:textId="77777777">
            <w:pPr>
              <w:pStyle w:val="Paragraph"/>
              <w:numPr>
                <w:ilvl w:val="0"/>
                <w:numId w:val="35"/>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Compliance with legal obligations in connection with legal proceedings </w:t>
            </w:r>
          </w:p>
          <w:p w:rsidRPr="00F63949" w:rsidR="00322212" w:rsidP="00F63949" w:rsidRDefault="00322212" w14:paraId="0DF14A88" w14:textId="77777777">
            <w:pPr>
              <w:pStyle w:val="Paragraph"/>
              <w:numPr>
                <w:ilvl w:val="0"/>
                <w:numId w:val="35"/>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We may also process criminal offence data under this condition. </w:t>
            </w:r>
          </w:p>
        </w:tc>
      </w:tr>
      <w:tr w:rsidRPr="00F63949" w:rsidR="00322212" w:rsidTr="00F63949" w14:paraId="4D659B36" w14:textId="77777777">
        <w:tc>
          <w:tcPr>
            <w:tcW w:w="3103" w:type="dxa"/>
            <w:vMerge/>
          </w:tcPr>
          <w:p w:rsidRPr="00F63949" w:rsidR="00322212" w:rsidP="00322212" w:rsidRDefault="00322212" w14:paraId="2E2B6C26" w14:textId="77777777">
            <w:pPr>
              <w:jc w:val="both"/>
              <w:rPr>
                <w:rFonts w:asciiTheme="minorHAnsi" w:hAnsiTheme="minorHAnsi" w:cstheme="minorHAnsi"/>
                <w:sz w:val="24"/>
                <w:szCs w:val="24"/>
              </w:rPr>
            </w:pP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52E0CA0A"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Equality of Opportunity and Treatment</w:t>
            </w:r>
          </w:p>
          <w:p w:rsidRPr="00F63949" w:rsidR="00322212" w:rsidP="00F63949" w:rsidRDefault="00322212" w14:paraId="14B3D27A" w14:textId="77777777">
            <w:pPr>
              <w:pStyle w:val="Paragraph"/>
              <w:numPr>
                <w:ilvl w:val="0"/>
                <w:numId w:val="34"/>
              </w:numPr>
              <w:rPr>
                <w:rFonts w:asciiTheme="minorHAnsi" w:hAnsiTheme="minorHAnsi" w:cstheme="minorHAnsi"/>
                <w:sz w:val="24"/>
                <w:szCs w:val="24"/>
                <w:lang w:eastAsia="en-US"/>
              </w:rPr>
            </w:pPr>
            <w:r w:rsidRPr="00F63949">
              <w:rPr>
                <w:rFonts w:asciiTheme="minorHAnsi" w:hAnsiTheme="minorHAnsi" w:cstheme="minorHAnsi"/>
                <w:sz w:val="24"/>
                <w:szCs w:val="24"/>
                <w:lang w:eastAsia="en-US"/>
              </w:rPr>
              <w:t>To provide equal access to education</w:t>
            </w:r>
          </w:p>
          <w:p w:rsidRPr="00F63949" w:rsidR="00322212" w:rsidP="00F63949" w:rsidRDefault="00322212" w14:paraId="519E5AED" w14:textId="77777777">
            <w:pPr>
              <w:pStyle w:val="Paragraph"/>
              <w:numPr>
                <w:ilvl w:val="0"/>
                <w:numId w:val="34"/>
              </w:numPr>
              <w:rPr>
                <w:rFonts w:asciiTheme="minorHAnsi" w:hAnsiTheme="minorHAnsi" w:cstheme="minorHAnsi"/>
                <w:sz w:val="24"/>
                <w:szCs w:val="24"/>
                <w:lang w:eastAsia="en-US"/>
              </w:rPr>
            </w:pPr>
            <w:r w:rsidRPr="00F63949">
              <w:rPr>
                <w:rFonts w:asciiTheme="minorHAnsi" w:hAnsiTheme="minorHAnsi" w:cstheme="minorHAnsi"/>
                <w:sz w:val="24"/>
                <w:szCs w:val="24"/>
                <w:lang w:eastAsia="en-US"/>
              </w:rPr>
              <w:t>Compliance with legislation such as the Equality Act 2010.</w:t>
            </w:r>
          </w:p>
          <w:p w:rsidRPr="00F63949" w:rsidR="00322212" w:rsidP="00F63949" w:rsidRDefault="00322212" w14:paraId="43131050" w14:textId="77777777">
            <w:pPr>
              <w:pStyle w:val="Paragraph"/>
              <w:numPr>
                <w:ilvl w:val="0"/>
                <w:numId w:val="34"/>
              </w:numPr>
              <w:rPr>
                <w:rFonts w:asciiTheme="minorHAnsi" w:hAnsiTheme="minorHAnsi" w:cstheme="minorHAnsi"/>
                <w:sz w:val="24"/>
                <w:szCs w:val="24"/>
                <w:lang w:eastAsia="en-US"/>
              </w:rPr>
            </w:pPr>
            <w:r w:rsidRPr="00F63949">
              <w:rPr>
                <w:rFonts w:asciiTheme="minorHAnsi" w:hAnsiTheme="minorHAnsi" w:cstheme="minorHAnsi"/>
                <w:sz w:val="24"/>
                <w:szCs w:val="24"/>
                <w:lang w:eastAsia="en-US"/>
              </w:rPr>
              <w:t xml:space="preserve">To ensure equality of treatment.  </w:t>
            </w:r>
          </w:p>
        </w:tc>
      </w:tr>
      <w:tr w:rsidRPr="00F63949" w:rsidR="00322212" w:rsidTr="00F63949" w14:paraId="1BB9ECB6" w14:textId="77777777">
        <w:tc>
          <w:tcPr>
            <w:tcW w:w="3103" w:type="dxa"/>
            <w:vMerge/>
          </w:tcPr>
          <w:p w:rsidRPr="00F63949" w:rsidR="00322212" w:rsidP="00322212" w:rsidRDefault="00322212" w14:paraId="4E0051C4" w14:textId="77777777">
            <w:pPr>
              <w:jc w:val="both"/>
              <w:rPr>
                <w:rFonts w:asciiTheme="minorHAnsi" w:hAnsiTheme="minorHAnsi" w:cstheme="minorHAnsi"/>
                <w:sz w:val="24"/>
                <w:szCs w:val="24"/>
              </w:rPr>
            </w:pP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7D4D9C4C"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Preventing and detecting unlawful acts</w:t>
            </w:r>
          </w:p>
          <w:p w:rsidRPr="00F63949" w:rsidR="00322212" w:rsidP="00F63949" w:rsidRDefault="00322212" w14:paraId="2572167B" w14:textId="77777777">
            <w:pPr>
              <w:pStyle w:val="Paragraph"/>
              <w:numPr>
                <w:ilvl w:val="0"/>
                <w:numId w:val="33"/>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To comply with our duty to safeguard pupils and the community.</w:t>
            </w:r>
          </w:p>
          <w:p w:rsidRPr="00F63949" w:rsidR="00322212" w:rsidP="00F63949" w:rsidRDefault="00322212" w14:paraId="24D544BA" w14:textId="77777777">
            <w:pPr>
              <w:pStyle w:val="Paragraph"/>
              <w:numPr>
                <w:ilvl w:val="0"/>
                <w:numId w:val="33"/>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To reduce risk to pupils, staff and visitors. </w:t>
            </w:r>
          </w:p>
          <w:p w:rsidRPr="00F63949" w:rsidR="00322212" w:rsidP="00F63949" w:rsidRDefault="00322212" w14:paraId="24BA5775" w14:textId="77777777">
            <w:pPr>
              <w:pStyle w:val="Paragraph"/>
              <w:numPr>
                <w:ilvl w:val="0"/>
                <w:numId w:val="33"/>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Sharing information with relevant and authorised agencies to support the prevention or investigations of unlawful acts. </w:t>
            </w:r>
          </w:p>
        </w:tc>
      </w:tr>
      <w:tr w:rsidRPr="00F63949" w:rsidR="00322212" w:rsidTr="00F63949" w14:paraId="5FBA1A3E" w14:textId="77777777">
        <w:tc>
          <w:tcPr>
            <w:tcW w:w="3103" w:type="dxa"/>
            <w:vMerge/>
          </w:tcPr>
          <w:p w:rsidRPr="00F63949" w:rsidR="00322212" w:rsidP="00322212" w:rsidRDefault="00322212" w14:paraId="46BAC75A" w14:textId="77777777">
            <w:pPr>
              <w:jc w:val="both"/>
              <w:rPr>
                <w:rFonts w:asciiTheme="minorHAnsi" w:hAnsiTheme="minorHAnsi" w:cstheme="minorHAnsi"/>
                <w:sz w:val="24"/>
                <w:szCs w:val="24"/>
              </w:rPr>
            </w:pP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067E9B3F"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 xml:space="preserve">Protecting the Public against Dishonesty </w:t>
            </w:r>
          </w:p>
          <w:p w:rsidRPr="00F63949" w:rsidR="00322212" w:rsidP="00F63949" w:rsidRDefault="00322212" w14:paraId="4216614E" w14:textId="77777777">
            <w:pPr>
              <w:pStyle w:val="Paragraph"/>
              <w:numPr>
                <w:ilvl w:val="0"/>
                <w:numId w:val="32"/>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Assisting other agencies in connection with regulatory requirements. </w:t>
            </w:r>
          </w:p>
          <w:p w:rsidRPr="00F63949" w:rsidR="00322212" w:rsidP="00F63949" w:rsidRDefault="00322212" w14:paraId="6F9FC79F" w14:textId="77777777">
            <w:pPr>
              <w:pStyle w:val="Paragraph"/>
              <w:numPr>
                <w:ilvl w:val="0"/>
                <w:numId w:val="32"/>
              </w:numPr>
              <w:rPr>
                <w:rFonts w:asciiTheme="minorHAnsi" w:hAnsiTheme="minorHAnsi" w:cstheme="minorHAnsi"/>
                <w:sz w:val="24"/>
                <w:szCs w:val="24"/>
                <w:lang w:eastAsia="en-US"/>
              </w:rPr>
            </w:pPr>
            <w:r w:rsidRPr="00F63949">
              <w:rPr>
                <w:rFonts w:asciiTheme="minorHAnsi" w:hAnsiTheme="minorHAnsi" w:cstheme="minorHAnsi"/>
                <w:sz w:val="24"/>
                <w:szCs w:val="24"/>
                <w:lang w:eastAsia="en-US"/>
              </w:rPr>
              <w:t xml:space="preserve">To protect and safeguard pupils and the community. </w:t>
            </w:r>
          </w:p>
        </w:tc>
      </w:tr>
      <w:tr w:rsidRPr="00F63949" w:rsidR="00322212" w:rsidTr="00F63949" w14:paraId="7D9782EA" w14:textId="77777777">
        <w:tc>
          <w:tcPr>
            <w:tcW w:w="3103" w:type="dxa"/>
            <w:vMerge/>
          </w:tcPr>
          <w:p w:rsidRPr="00F63949" w:rsidR="00322212" w:rsidP="00322212" w:rsidRDefault="00322212" w14:paraId="018DA38E" w14:textId="77777777">
            <w:pPr>
              <w:jc w:val="both"/>
              <w:rPr>
                <w:rFonts w:asciiTheme="minorHAnsi" w:hAnsiTheme="minorHAnsi" w:cstheme="minorHAnsi"/>
                <w:sz w:val="24"/>
                <w:szCs w:val="24"/>
              </w:rPr>
            </w:pP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31C828B2"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Support for Individuals with a Disability or Medical Condition</w:t>
            </w:r>
          </w:p>
          <w:p w:rsidRPr="00F63949" w:rsidR="00322212" w:rsidP="00F63949" w:rsidRDefault="00322212" w14:paraId="66CE11A6" w14:textId="77777777">
            <w:pPr>
              <w:pStyle w:val="Paragraph"/>
              <w:numPr>
                <w:ilvl w:val="0"/>
                <w:numId w:val="31"/>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To ensure we keep pupils and staff safe.</w:t>
            </w:r>
          </w:p>
          <w:p w:rsidRPr="00F63949" w:rsidR="00322212" w:rsidP="00F63949" w:rsidRDefault="00322212" w14:paraId="0A88029C" w14:textId="77777777">
            <w:pPr>
              <w:pStyle w:val="Paragraph"/>
              <w:numPr>
                <w:ilvl w:val="0"/>
                <w:numId w:val="31"/>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To ensure all pupils can access education and other services in school.</w:t>
            </w:r>
          </w:p>
          <w:p w:rsidRPr="00F63949" w:rsidR="00322212" w:rsidP="00F63949" w:rsidRDefault="00322212" w14:paraId="1ED8C8AE" w14:textId="77777777">
            <w:pPr>
              <w:pStyle w:val="Paragraph"/>
              <w:numPr>
                <w:ilvl w:val="0"/>
                <w:numId w:val="31"/>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To ensure our employees are properly supported and able to do their job. </w:t>
            </w:r>
          </w:p>
        </w:tc>
      </w:tr>
      <w:tr w:rsidRPr="00F63949" w:rsidR="00322212" w:rsidTr="00F63949" w14:paraId="4221A204" w14:textId="77777777">
        <w:tc>
          <w:tcPr>
            <w:tcW w:w="3103" w:type="dxa"/>
            <w:vMerge/>
          </w:tcPr>
          <w:p w:rsidRPr="00F63949" w:rsidR="00322212" w:rsidP="00322212" w:rsidRDefault="00322212" w14:paraId="388644B1" w14:textId="77777777">
            <w:pPr>
              <w:jc w:val="both"/>
              <w:rPr>
                <w:rFonts w:asciiTheme="minorHAnsi" w:hAnsiTheme="minorHAnsi" w:cstheme="minorHAnsi"/>
                <w:sz w:val="24"/>
                <w:szCs w:val="24"/>
              </w:rPr>
            </w:pP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1206138B"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Counselling</w:t>
            </w:r>
          </w:p>
          <w:p w:rsidRPr="00F63949" w:rsidR="00322212" w:rsidP="00F63949" w:rsidRDefault="00322212" w14:paraId="0E287BCA" w14:textId="77777777">
            <w:pPr>
              <w:pStyle w:val="Paragraph"/>
              <w:numPr>
                <w:ilvl w:val="0"/>
                <w:numId w:val="30"/>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To allow for individuals to access confidential counselling services as arranged through occupational health or other support services. </w:t>
            </w:r>
          </w:p>
        </w:tc>
      </w:tr>
      <w:tr w:rsidRPr="00F63949" w:rsidR="00322212" w:rsidTr="00F63949" w14:paraId="322988FA" w14:textId="77777777">
        <w:tc>
          <w:tcPr>
            <w:tcW w:w="3103" w:type="dxa"/>
            <w:vMerge/>
          </w:tcPr>
          <w:p w:rsidRPr="00F63949" w:rsidR="00322212" w:rsidP="00322212" w:rsidRDefault="00322212" w14:paraId="1F513EAF" w14:textId="77777777">
            <w:pPr>
              <w:jc w:val="both"/>
              <w:rPr>
                <w:rFonts w:asciiTheme="minorHAnsi" w:hAnsiTheme="minorHAnsi" w:cstheme="minorHAnsi"/>
                <w:sz w:val="24"/>
                <w:szCs w:val="24"/>
              </w:rPr>
            </w:pP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0ADE8124"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Safeguarding of Children and Individuals at risk</w:t>
            </w:r>
          </w:p>
          <w:p w:rsidRPr="00F63949" w:rsidR="00322212" w:rsidP="00F63949" w:rsidRDefault="00322212" w14:paraId="150CF316" w14:textId="77777777">
            <w:pPr>
              <w:pStyle w:val="Paragraph"/>
              <w:numPr>
                <w:ilvl w:val="0"/>
                <w:numId w:val="29"/>
              </w:numPr>
              <w:rPr>
                <w:rFonts w:asciiTheme="minorHAnsi" w:hAnsiTheme="minorHAnsi" w:cstheme="minorHAnsi"/>
                <w:sz w:val="24"/>
                <w:szCs w:val="24"/>
                <w:lang w:eastAsia="en-US"/>
              </w:rPr>
            </w:pPr>
            <w:r w:rsidRPr="00F63949">
              <w:rPr>
                <w:rFonts w:asciiTheme="minorHAnsi" w:hAnsiTheme="minorHAnsi" w:cstheme="minorHAnsi"/>
                <w:sz w:val="24"/>
                <w:szCs w:val="24"/>
                <w:lang w:eastAsia="en-US"/>
              </w:rPr>
              <w:t>To protect and safeguard pupils from physical and emotional harm, neglect, or abuse.</w:t>
            </w:r>
          </w:p>
          <w:p w:rsidRPr="00F63949" w:rsidR="00322212" w:rsidP="00F63949" w:rsidRDefault="00322212" w14:paraId="2CD63E87" w14:textId="77777777">
            <w:pPr>
              <w:pStyle w:val="Paragraph"/>
              <w:numPr>
                <w:ilvl w:val="0"/>
                <w:numId w:val="29"/>
              </w:numPr>
              <w:rPr>
                <w:rFonts w:asciiTheme="minorHAnsi" w:hAnsiTheme="minorHAnsi" w:cstheme="minorHAnsi"/>
                <w:sz w:val="24"/>
                <w:szCs w:val="24"/>
                <w:lang w:eastAsia="en-US"/>
              </w:rPr>
            </w:pPr>
            <w:r w:rsidRPr="00F63949">
              <w:rPr>
                <w:rFonts w:asciiTheme="minorHAnsi" w:hAnsiTheme="minorHAnsi" w:cstheme="minorHAnsi"/>
                <w:sz w:val="24"/>
                <w:szCs w:val="24"/>
                <w:lang w:eastAsia="en-US"/>
              </w:rPr>
              <w:t xml:space="preserve">To support the wellbeing of pupils at our school. </w:t>
            </w:r>
          </w:p>
        </w:tc>
      </w:tr>
      <w:tr w:rsidRPr="00F63949" w:rsidR="00322212" w:rsidTr="00F63949" w14:paraId="1EB95DD6" w14:textId="77777777">
        <w:tc>
          <w:tcPr>
            <w:tcW w:w="3103" w:type="dxa"/>
            <w:vMerge/>
          </w:tcPr>
          <w:p w:rsidRPr="00F63949" w:rsidR="00322212" w:rsidP="00322212" w:rsidRDefault="00322212" w14:paraId="7E78A0AE" w14:textId="77777777">
            <w:pPr>
              <w:jc w:val="both"/>
              <w:rPr>
                <w:rFonts w:asciiTheme="minorHAnsi" w:hAnsiTheme="minorHAnsi" w:cstheme="minorHAnsi"/>
                <w:sz w:val="24"/>
                <w:szCs w:val="24"/>
              </w:rPr>
            </w:pP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74B92673"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Insurance</w:t>
            </w:r>
          </w:p>
          <w:p w:rsidRPr="00F63949" w:rsidR="00322212" w:rsidP="00F63949" w:rsidRDefault="00322212" w14:paraId="7E04F1B3" w14:textId="77777777">
            <w:pPr>
              <w:pStyle w:val="Paragraph"/>
              <w:numPr>
                <w:ilvl w:val="0"/>
                <w:numId w:val="28"/>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To process data that is required for insurance purposes. </w:t>
            </w:r>
          </w:p>
        </w:tc>
      </w:tr>
      <w:tr w:rsidRPr="00F63949" w:rsidR="00322212" w:rsidTr="00F63949" w14:paraId="27750056" w14:textId="77777777">
        <w:tc>
          <w:tcPr>
            <w:tcW w:w="3103" w:type="dxa"/>
            <w:vMerge/>
          </w:tcPr>
          <w:p w:rsidRPr="00F63949" w:rsidR="00322212" w:rsidP="00322212" w:rsidRDefault="00322212" w14:paraId="48518D52" w14:textId="77777777">
            <w:pPr>
              <w:jc w:val="both"/>
              <w:rPr>
                <w:rFonts w:asciiTheme="minorHAnsi" w:hAnsiTheme="minorHAnsi" w:cstheme="minorHAnsi"/>
                <w:sz w:val="24"/>
                <w:szCs w:val="24"/>
              </w:rPr>
            </w:pP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7BA74D90"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b/>
                <w:bCs/>
                <w:sz w:val="24"/>
                <w:szCs w:val="24"/>
                <w:lang w:eastAsia="en-US"/>
              </w:rPr>
              <w:t>Occupational Pensions</w:t>
            </w:r>
          </w:p>
          <w:p w:rsidRPr="00F63949" w:rsidR="00322212" w:rsidP="00F63949" w:rsidRDefault="00322212" w14:paraId="5C579827" w14:textId="77777777">
            <w:pPr>
              <w:pStyle w:val="Paragraph"/>
              <w:numPr>
                <w:ilvl w:val="0"/>
                <w:numId w:val="27"/>
              </w:numPr>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 xml:space="preserve">To meet our legal obligation to provide a pension scheme for our workforce. </w:t>
            </w:r>
          </w:p>
        </w:tc>
      </w:tr>
      <w:tr w:rsidRPr="00F63949" w:rsidR="00322212" w:rsidTr="00F63949" w14:paraId="40C2BA10" w14:textId="77777777">
        <w:tc>
          <w:tcPr>
            <w:tcW w:w="3103"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4E9AB9DC" w14:textId="77777777">
            <w:pPr>
              <w:pStyle w:val="Paragraph"/>
              <w:rPr>
                <w:rFonts w:asciiTheme="minorHAnsi" w:hAnsiTheme="minorHAnsi" w:cstheme="minorHAnsi"/>
                <w:sz w:val="24"/>
                <w:szCs w:val="24"/>
              </w:rPr>
            </w:pPr>
            <w:r w:rsidRPr="00F63949">
              <w:rPr>
                <w:rFonts w:asciiTheme="minorHAnsi" w:hAnsiTheme="minorHAnsi" w:cstheme="minorHAnsi"/>
                <w:sz w:val="24"/>
                <w:szCs w:val="24"/>
              </w:rPr>
              <w:t>Schedule 1, Part 3 – Additional Conditions Relating to Criminal Convictions, etc.</w:t>
            </w:r>
          </w:p>
        </w:tc>
        <w:tc>
          <w:tcPr>
            <w:tcW w:w="5799" w:type="dxa"/>
            <w:tcBorders>
              <w:top w:val="single" w:color="auto" w:sz="4" w:space="0"/>
              <w:left w:val="single" w:color="auto" w:sz="4" w:space="0"/>
              <w:bottom w:val="single" w:color="auto" w:sz="4" w:space="0"/>
              <w:right w:val="single" w:color="auto" w:sz="4" w:space="0"/>
            </w:tcBorders>
          </w:tcPr>
          <w:p w:rsidRPr="00F63949" w:rsidR="00322212" w:rsidP="00322212" w:rsidRDefault="00322212" w14:paraId="20D905DD" w14:textId="77777777">
            <w:pPr>
              <w:pStyle w:val="Paragraph"/>
              <w:rPr>
                <w:rFonts w:asciiTheme="minorHAnsi" w:hAnsiTheme="minorHAnsi" w:cstheme="minorHAnsi"/>
                <w:b/>
                <w:bCs/>
                <w:sz w:val="24"/>
                <w:szCs w:val="24"/>
                <w:lang w:eastAsia="en-US"/>
              </w:rPr>
            </w:pPr>
            <w:r w:rsidRPr="00F63949">
              <w:rPr>
                <w:rFonts w:asciiTheme="minorHAnsi" w:hAnsiTheme="minorHAnsi" w:cstheme="minorHAnsi"/>
                <w:sz w:val="24"/>
                <w:szCs w:val="24"/>
                <w:lang w:eastAsia="en-US"/>
              </w:rPr>
              <w:t>We process data criminal offence data for the purposes of recruitment and employment vetting. We may also process criminal offence data to protect and safeguard pupils, staff, and the community.</w:t>
            </w:r>
          </w:p>
        </w:tc>
      </w:tr>
    </w:tbl>
    <w:p w:rsidRPr="00F63949" w:rsidR="00322212" w:rsidP="00F63949" w:rsidRDefault="00322212" w14:paraId="16D7F2FA" w14:textId="77777777">
      <w:pPr>
        <w:pStyle w:val="TitleClause"/>
        <w:numPr>
          <w:ilvl w:val="0"/>
          <w:numId w:val="36"/>
        </w:numPr>
        <w:rPr>
          <w:rFonts w:asciiTheme="minorHAnsi" w:hAnsiTheme="minorHAnsi" w:cstheme="minorHAnsi"/>
          <w:sz w:val="32"/>
        </w:rPr>
      </w:pPr>
      <w:r w:rsidRPr="00F63949">
        <w:rPr>
          <w:rFonts w:asciiTheme="minorHAnsi" w:hAnsiTheme="minorHAnsi" w:cstheme="minorHAnsi"/>
          <w:sz w:val="32"/>
        </w:rPr>
        <w:fldChar w:fldCharType="begin"/>
      </w:r>
      <w:r w:rsidRPr="00F63949">
        <w:rPr>
          <w:rFonts w:asciiTheme="minorHAnsi" w:hAnsiTheme="minorHAnsi" w:cstheme="minorHAnsi"/>
          <w:sz w:val="32"/>
        </w:rPr>
        <w:instrText>TC "4. Personal data protection principles" \l 1</w:instrText>
      </w:r>
      <w:r w:rsidRPr="00F63949">
        <w:rPr>
          <w:rFonts w:asciiTheme="minorHAnsi" w:hAnsiTheme="minorHAnsi" w:cstheme="minorHAnsi"/>
          <w:sz w:val="32"/>
        </w:rPr>
        <w:fldChar w:fldCharType="end"/>
      </w:r>
      <w:bookmarkStart w:name="a756423" w:id="38"/>
      <w:bookmarkStart w:name="_Toc256000003" w:id="39"/>
      <w:r w:rsidRPr="00F63949">
        <w:rPr>
          <w:rFonts w:asciiTheme="minorHAnsi" w:hAnsiTheme="minorHAnsi" w:cstheme="minorHAnsi"/>
          <w:sz w:val="32"/>
        </w:rPr>
        <w:t>Personal data protection principles</w:t>
      </w:r>
      <w:bookmarkEnd w:id="38"/>
      <w:bookmarkEnd w:id="39"/>
    </w:p>
    <w:p w:rsidRPr="00F63949" w:rsidR="00322212" w:rsidP="00F63949" w:rsidRDefault="00322212" w14:paraId="75913077" w14:textId="77777777">
      <w:pPr>
        <w:pStyle w:val="Untitledsubclause1"/>
        <w:numPr>
          <w:ilvl w:val="1"/>
          <w:numId w:val="36"/>
        </w:numPr>
        <w:rPr>
          <w:rFonts w:asciiTheme="minorHAnsi" w:hAnsiTheme="minorHAnsi" w:cstheme="minorHAnsi"/>
          <w:sz w:val="24"/>
        </w:rPr>
      </w:pPr>
      <w:bookmarkStart w:name="a870707" w:id="40"/>
      <w:r w:rsidRPr="00F63949">
        <w:rPr>
          <w:rFonts w:asciiTheme="minorHAnsi" w:hAnsiTheme="minorHAnsi" w:cstheme="minorHAnsi"/>
          <w:sz w:val="24"/>
        </w:rPr>
        <w:t>The UK GDPR requires personal data to be processed in accordance with the six principles set out in Article 5(1). Article 5(2) requires controllers to be able to demonstrate compliance with Article 5(1).</w:t>
      </w:r>
      <w:bookmarkEnd w:id="40"/>
    </w:p>
    <w:p w:rsidRPr="00F63949" w:rsidR="00322212" w:rsidP="00F63949" w:rsidRDefault="00322212" w14:paraId="5DFD48A7" w14:textId="77777777">
      <w:pPr>
        <w:pStyle w:val="Untitledsubclause1"/>
        <w:numPr>
          <w:ilvl w:val="1"/>
          <w:numId w:val="36"/>
        </w:numPr>
        <w:rPr>
          <w:rFonts w:asciiTheme="minorHAnsi" w:hAnsiTheme="minorHAnsi" w:cstheme="minorHAnsi"/>
          <w:sz w:val="24"/>
        </w:rPr>
      </w:pPr>
      <w:bookmarkStart w:name="a571339" w:id="41"/>
      <w:r w:rsidRPr="00F63949">
        <w:rPr>
          <w:rFonts w:asciiTheme="minorHAnsi" w:hAnsiTheme="minorHAnsi" w:cstheme="minorHAnsi"/>
          <w:sz w:val="24"/>
        </w:rPr>
        <w:t>We comply with the principles relating to Processing of Personal Data set out in the UK GDPR which require Personal Data to be:</w:t>
      </w:r>
      <w:bookmarkEnd w:id="41"/>
    </w:p>
    <w:p w:rsidRPr="00F63949" w:rsidR="00322212" w:rsidP="00F63949" w:rsidRDefault="00322212" w14:paraId="58D91F95" w14:textId="77777777">
      <w:pPr>
        <w:pStyle w:val="Untitledsubclause2"/>
        <w:numPr>
          <w:ilvl w:val="2"/>
          <w:numId w:val="36"/>
        </w:numPr>
        <w:spacing w:after="0"/>
        <w:rPr>
          <w:rFonts w:asciiTheme="minorHAnsi" w:hAnsiTheme="minorHAnsi" w:cstheme="minorHAnsi"/>
          <w:sz w:val="24"/>
        </w:rPr>
      </w:pPr>
      <w:bookmarkStart w:name="a510026" w:id="42"/>
      <w:r w:rsidRPr="00F63949">
        <w:rPr>
          <w:rFonts w:asciiTheme="minorHAnsi" w:hAnsiTheme="minorHAnsi" w:cstheme="minorHAnsi"/>
          <w:sz w:val="24"/>
        </w:rPr>
        <w:t>Processed lawfully, fairly and in a transparent manner (Lawfulness, Fairness and Transparency);</w:t>
      </w:r>
      <w:bookmarkEnd w:id="42"/>
    </w:p>
    <w:p w:rsidRPr="00F63949" w:rsidR="00322212" w:rsidP="00F63949" w:rsidRDefault="00322212" w14:paraId="1C9D8D12" w14:textId="77777777">
      <w:pPr>
        <w:pStyle w:val="Untitledsubclause2"/>
        <w:numPr>
          <w:ilvl w:val="2"/>
          <w:numId w:val="36"/>
        </w:numPr>
        <w:spacing w:after="0"/>
        <w:rPr>
          <w:rFonts w:asciiTheme="minorHAnsi" w:hAnsiTheme="minorHAnsi" w:cstheme="minorHAnsi"/>
          <w:sz w:val="24"/>
        </w:rPr>
      </w:pPr>
      <w:bookmarkStart w:name="a464639" w:id="43"/>
      <w:r w:rsidRPr="00F63949">
        <w:rPr>
          <w:rFonts w:asciiTheme="minorHAnsi" w:hAnsiTheme="minorHAnsi" w:cstheme="minorHAnsi"/>
          <w:sz w:val="24"/>
        </w:rPr>
        <w:t>collected only for specified, explicit and legitimate purposes (Purpose Limitation);</w:t>
      </w:r>
      <w:bookmarkEnd w:id="43"/>
    </w:p>
    <w:p w:rsidRPr="00F63949" w:rsidR="00322212" w:rsidP="00F63949" w:rsidRDefault="00322212" w14:paraId="63399B44" w14:textId="77777777">
      <w:pPr>
        <w:pStyle w:val="Untitledsubclause2"/>
        <w:numPr>
          <w:ilvl w:val="2"/>
          <w:numId w:val="36"/>
        </w:numPr>
        <w:spacing w:after="0"/>
        <w:rPr>
          <w:rFonts w:asciiTheme="minorHAnsi" w:hAnsiTheme="minorHAnsi" w:cstheme="minorHAnsi"/>
          <w:sz w:val="24"/>
        </w:rPr>
      </w:pPr>
      <w:bookmarkStart w:name="a987554" w:id="44"/>
      <w:r w:rsidRPr="00F63949">
        <w:rPr>
          <w:rFonts w:asciiTheme="minorHAnsi" w:hAnsiTheme="minorHAnsi" w:cstheme="minorHAnsi"/>
          <w:sz w:val="24"/>
        </w:rPr>
        <w:t>adequate, relevant and limited to what is necessary in relation to the purposes for which it is Processed (Data Minimisation);</w:t>
      </w:r>
      <w:bookmarkEnd w:id="44"/>
    </w:p>
    <w:p w:rsidRPr="00F63949" w:rsidR="00322212" w:rsidP="00F63949" w:rsidRDefault="00322212" w14:paraId="34067498" w14:textId="77777777">
      <w:pPr>
        <w:pStyle w:val="Untitledsubclause2"/>
        <w:numPr>
          <w:ilvl w:val="2"/>
          <w:numId w:val="36"/>
        </w:numPr>
        <w:spacing w:after="0"/>
        <w:rPr>
          <w:rFonts w:asciiTheme="minorHAnsi" w:hAnsiTheme="minorHAnsi" w:cstheme="minorHAnsi"/>
          <w:sz w:val="24"/>
        </w:rPr>
      </w:pPr>
      <w:bookmarkStart w:name="a478618" w:id="45"/>
      <w:r w:rsidRPr="00F63949">
        <w:rPr>
          <w:rFonts w:asciiTheme="minorHAnsi" w:hAnsiTheme="minorHAnsi" w:cstheme="minorHAnsi"/>
          <w:sz w:val="24"/>
        </w:rPr>
        <w:t>accurate and where necessary kept up to date (Accuracy);</w:t>
      </w:r>
      <w:bookmarkEnd w:id="45"/>
    </w:p>
    <w:p w:rsidRPr="00F63949" w:rsidR="00322212" w:rsidP="00F63949" w:rsidRDefault="00322212" w14:paraId="76B3AC7A" w14:textId="77777777">
      <w:pPr>
        <w:pStyle w:val="Untitledsubclause2"/>
        <w:numPr>
          <w:ilvl w:val="2"/>
          <w:numId w:val="36"/>
        </w:numPr>
        <w:spacing w:after="0"/>
        <w:rPr>
          <w:rFonts w:asciiTheme="minorHAnsi" w:hAnsiTheme="minorHAnsi" w:cstheme="minorHAnsi"/>
          <w:sz w:val="24"/>
        </w:rPr>
      </w:pPr>
      <w:bookmarkStart w:name="a718371" w:id="46"/>
      <w:r w:rsidRPr="00F63949">
        <w:rPr>
          <w:rFonts w:asciiTheme="minorHAnsi" w:hAnsiTheme="minorHAnsi" w:cstheme="minorHAnsi"/>
          <w:sz w:val="24"/>
        </w:rPr>
        <w:t xml:space="preserve">not kept in a form which permits identification of Data Subjects for longer than is necessary for the purposes for which the data is Processed (Storage Limitation); and </w:t>
      </w:r>
      <w:bookmarkEnd w:id="46"/>
    </w:p>
    <w:p w:rsidRPr="00F63949" w:rsidR="00322212" w:rsidP="00F63949" w:rsidRDefault="00322212" w14:paraId="65ECCC8A" w14:textId="77777777">
      <w:pPr>
        <w:pStyle w:val="Untitledsubclause2"/>
        <w:numPr>
          <w:ilvl w:val="2"/>
          <w:numId w:val="36"/>
        </w:numPr>
        <w:spacing w:after="0"/>
        <w:rPr>
          <w:rFonts w:asciiTheme="minorHAnsi" w:hAnsiTheme="minorHAnsi" w:cstheme="minorHAnsi"/>
          <w:sz w:val="24"/>
        </w:rPr>
      </w:pPr>
      <w:bookmarkStart w:name="a362155" w:id="47"/>
      <w:r w:rsidRPr="00F63949">
        <w:rPr>
          <w:rFonts w:asciiTheme="minorHAnsi" w:hAnsiTheme="minorHAnsi" w:cstheme="minorHAnsi"/>
          <w:sz w:val="24"/>
        </w:rPr>
        <w:t>Processed in a manner that ensures its security using appropriate technical and organisational measures to protect against unauthorised or unlawful Processing and against accidental loss, destruction or damage (Security, Integrity and Confidentiality).</w:t>
      </w:r>
      <w:bookmarkEnd w:id="47"/>
    </w:p>
    <w:p w:rsidRPr="00F63949" w:rsidR="00322212" w:rsidP="00F63949" w:rsidRDefault="00322212" w14:paraId="486FACAA" w14:textId="77777777">
      <w:pPr>
        <w:pStyle w:val="Untitledsubclause1"/>
        <w:numPr>
          <w:ilvl w:val="1"/>
          <w:numId w:val="36"/>
        </w:numPr>
        <w:rPr>
          <w:rFonts w:asciiTheme="minorHAnsi" w:hAnsiTheme="minorHAnsi" w:cstheme="minorHAnsi"/>
          <w:sz w:val="24"/>
        </w:rPr>
      </w:pPr>
      <w:bookmarkStart w:name="a329263" w:id="48"/>
      <w:r w:rsidRPr="00F63949">
        <w:rPr>
          <w:rFonts w:asciiTheme="minorHAnsi" w:hAnsiTheme="minorHAnsi" w:cstheme="minorHAnsi"/>
          <w:sz w:val="24"/>
        </w:rPr>
        <w:t>We are responsible for and must be able to demonstrate compliance with the data protection principles listed above (Accountability).</w:t>
      </w:r>
      <w:bookmarkEnd w:id="48"/>
    </w:p>
    <w:p w:rsidRPr="00F63949" w:rsidR="00322212" w:rsidP="00F63949" w:rsidRDefault="00322212" w14:paraId="7F3FCA20" w14:textId="77777777">
      <w:pPr>
        <w:pStyle w:val="TitleClause"/>
        <w:numPr>
          <w:ilvl w:val="0"/>
          <w:numId w:val="36"/>
        </w:numPr>
        <w:rPr>
          <w:rFonts w:asciiTheme="minorHAnsi" w:hAnsiTheme="minorHAnsi" w:cstheme="minorHAnsi"/>
          <w:sz w:val="32"/>
        </w:rPr>
      </w:pPr>
      <w:r w:rsidRPr="00F63949">
        <w:rPr>
          <w:rFonts w:asciiTheme="minorHAnsi" w:hAnsiTheme="minorHAnsi" w:cstheme="minorHAnsi"/>
          <w:sz w:val="32"/>
        </w:rPr>
        <w:fldChar w:fldCharType="begin"/>
      </w:r>
      <w:r w:rsidRPr="00F63949">
        <w:rPr>
          <w:rFonts w:asciiTheme="minorHAnsi" w:hAnsiTheme="minorHAnsi" w:cstheme="minorHAnsi"/>
          <w:sz w:val="32"/>
        </w:rPr>
        <w:instrText>TC "5. Compliance with data protection principles" \l 1</w:instrText>
      </w:r>
      <w:r w:rsidRPr="00F63949">
        <w:rPr>
          <w:rFonts w:asciiTheme="minorHAnsi" w:hAnsiTheme="minorHAnsi" w:cstheme="minorHAnsi"/>
          <w:sz w:val="32"/>
        </w:rPr>
        <w:fldChar w:fldCharType="end"/>
      </w:r>
      <w:bookmarkStart w:name="a812917" w:id="49"/>
      <w:bookmarkStart w:name="_Toc256000004" w:id="50"/>
      <w:r w:rsidRPr="00F63949">
        <w:rPr>
          <w:rFonts w:asciiTheme="minorHAnsi" w:hAnsiTheme="minorHAnsi" w:cstheme="minorHAnsi"/>
          <w:sz w:val="32"/>
        </w:rPr>
        <w:t>Compliance with data protection principles</w:t>
      </w:r>
      <w:bookmarkEnd w:id="49"/>
      <w:bookmarkEnd w:id="50"/>
    </w:p>
    <w:p w:rsidRPr="00F63949" w:rsidR="00322212" w:rsidP="00F63949" w:rsidRDefault="00F63949" w14:paraId="4D3A1BB2" w14:textId="3DF13F39">
      <w:pPr>
        <w:pStyle w:val="Titlesubclause1"/>
        <w:numPr>
          <w:ilvl w:val="1"/>
          <w:numId w:val="36"/>
        </w:numPr>
        <w:rPr>
          <w:rFonts w:asciiTheme="minorHAnsi" w:hAnsiTheme="minorHAnsi" w:cstheme="minorHAnsi"/>
          <w:sz w:val="28"/>
        </w:rPr>
      </w:pPr>
      <w:r>
        <w:rPr>
          <w:rFonts w:asciiTheme="minorHAnsi" w:hAnsiTheme="minorHAnsi" w:cstheme="minorHAnsi"/>
          <w:sz w:val="28"/>
        </w:rPr>
        <w:t xml:space="preserve"> </w:t>
      </w:r>
      <w:r w:rsidRPr="00F63949" w:rsidR="00322212">
        <w:rPr>
          <w:rFonts w:asciiTheme="minorHAnsi" w:hAnsiTheme="minorHAnsi" w:cstheme="minorHAnsi"/>
          <w:sz w:val="28"/>
        </w:rPr>
        <w:fldChar w:fldCharType="begin"/>
      </w:r>
      <w:r w:rsidRPr="00F63949" w:rsidR="00322212">
        <w:rPr>
          <w:rFonts w:asciiTheme="minorHAnsi" w:hAnsiTheme="minorHAnsi" w:cstheme="minorHAnsi"/>
          <w:sz w:val="28"/>
        </w:rPr>
        <w:instrText>TC "5.1 Lawfulness, fairness and transparency" \l 2</w:instrText>
      </w:r>
      <w:r w:rsidRPr="00F63949" w:rsidR="00322212">
        <w:rPr>
          <w:rFonts w:asciiTheme="minorHAnsi" w:hAnsiTheme="minorHAnsi" w:cstheme="minorHAnsi"/>
          <w:sz w:val="28"/>
        </w:rPr>
        <w:fldChar w:fldCharType="end"/>
      </w:r>
      <w:bookmarkStart w:name="a929945" w:id="51"/>
      <w:r w:rsidRPr="00F63949" w:rsidR="00322212">
        <w:rPr>
          <w:rFonts w:asciiTheme="minorHAnsi" w:hAnsiTheme="minorHAnsi" w:cstheme="minorHAnsi"/>
          <w:sz w:val="28"/>
        </w:rPr>
        <w:t xml:space="preserve">Lawfulness, fairness and transparency </w:t>
      </w:r>
      <w:bookmarkEnd w:id="51"/>
    </w:p>
    <w:p w:rsidRPr="00F63949" w:rsidR="00322212" w:rsidP="00322212" w:rsidRDefault="00322212" w14:paraId="49454F0F" w14:textId="77777777">
      <w:pPr>
        <w:pStyle w:val="NoNumUntitledsubclause1"/>
        <w:ind w:left="0"/>
        <w:rPr>
          <w:rFonts w:asciiTheme="minorHAnsi" w:hAnsiTheme="minorHAnsi" w:cstheme="minorHAnsi"/>
          <w:sz w:val="24"/>
        </w:rPr>
      </w:pPr>
      <w:bookmarkStart w:name="a792034" w:id="52"/>
      <w:r w:rsidRPr="00F63949">
        <w:rPr>
          <w:rFonts w:asciiTheme="minorHAnsi" w:hAnsiTheme="minorHAnsi" w:cstheme="minorHAnsi"/>
          <w:sz w:val="24"/>
        </w:rPr>
        <w:lastRenderedPageBreak/>
        <w:t>Personal Data must be processed lawfully, fairly and in a transparent manner in relation to the Data Subject.</w:t>
      </w:r>
      <w:bookmarkEnd w:id="52"/>
    </w:p>
    <w:p w:rsidRPr="00F63949" w:rsidR="00322212" w:rsidP="00322212" w:rsidRDefault="00322212" w14:paraId="02F6D2A9" w14:textId="77777777">
      <w:pPr>
        <w:pStyle w:val="NoNumUntitledsubclause1"/>
        <w:ind w:left="0"/>
        <w:rPr>
          <w:rFonts w:asciiTheme="minorHAnsi" w:hAnsiTheme="minorHAnsi" w:cstheme="minorHAnsi"/>
          <w:sz w:val="24"/>
        </w:rPr>
      </w:pPr>
      <w:bookmarkStart w:name="a977968" w:id="53"/>
      <w:r w:rsidRPr="00F63949">
        <w:rPr>
          <w:rFonts w:asciiTheme="minorHAnsi" w:hAnsiTheme="minorHAnsi" w:cstheme="minorHAnsi"/>
          <w:sz w:val="24"/>
        </w:rPr>
        <w:t>We will only Process Personal Data fairly and lawfully and for specified purposes. The UK GDPR restricts our actions regarding Personal Data to specified lawful purposes. We can Process Special Categories of Personal Data and Criminal Convictions Data only if we have a legal ground for Processing and one of the specific Processing conditions relating to Special Categories of Personal Data or Criminal Convictions Data applies. We will identify and document the legal ground and specific Processing condition relied on for each Processing activity.</w:t>
      </w:r>
      <w:bookmarkEnd w:id="53"/>
    </w:p>
    <w:p w:rsidRPr="00F63949" w:rsidR="00322212" w:rsidP="00322212" w:rsidRDefault="00322212" w14:paraId="5904BDAF" w14:textId="66EDDA67">
      <w:pPr>
        <w:pStyle w:val="NoNumUntitledsubclause1"/>
        <w:ind w:left="0"/>
        <w:rPr>
          <w:rFonts w:asciiTheme="minorHAnsi" w:hAnsiTheme="minorHAnsi" w:cstheme="minorHAnsi"/>
          <w:sz w:val="24"/>
        </w:rPr>
      </w:pPr>
      <w:bookmarkStart w:name="a245354" w:id="54"/>
      <w:r w:rsidRPr="00F63949">
        <w:rPr>
          <w:rFonts w:asciiTheme="minorHAnsi" w:hAnsiTheme="minorHAnsi" w:cstheme="minorHAnsi"/>
          <w:sz w:val="24"/>
        </w:rPr>
        <w:t xml:space="preserve">When collecting Special Categories of Personal Data and Criminal Convictions Data from Data Subjects, either directly from Data Subjects or indirectly (for example from a third party or publicly available source), we will provide Data Subjects with a Privacy Notice setting out all the information required by the UK GDPR which is concise, transparent, intelligible, easily accessible and in clear plain language which can be easily understood. </w:t>
      </w:r>
      <w:bookmarkEnd w:id="54"/>
    </w:p>
    <w:p w:rsidRPr="00F63949" w:rsidR="00322212" w:rsidP="00F63949" w:rsidRDefault="00F63949" w14:paraId="25EDC149" w14:textId="19836CD8">
      <w:pPr>
        <w:pStyle w:val="Titlesubclause1"/>
        <w:numPr>
          <w:ilvl w:val="1"/>
          <w:numId w:val="36"/>
        </w:numPr>
        <w:rPr>
          <w:rFonts w:asciiTheme="minorHAnsi" w:hAnsiTheme="minorHAnsi" w:cstheme="minorHAnsi"/>
          <w:sz w:val="28"/>
        </w:rPr>
      </w:pPr>
      <w:r>
        <w:rPr>
          <w:rFonts w:asciiTheme="minorHAnsi" w:hAnsiTheme="minorHAnsi" w:cstheme="minorHAnsi"/>
          <w:sz w:val="28"/>
        </w:rPr>
        <w:t xml:space="preserve"> </w:t>
      </w:r>
      <w:r w:rsidRPr="00F63949" w:rsidR="00322212">
        <w:rPr>
          <w:rFonts w:asciiTheme="minorHAnsi" w:hAnsiTheme="minorHAnsi" w:cstheme="minorHAnsi"/>
          <w:sz w:val="28"/>
        </w:rPr>
        <w:fldChar w:fldCharType="begin"/>
      </w:r>
      <w:r w:rsidRPr="00F63949" w:rsidR="00322212">
        <w:rPr>
          <w:rFonts w:asciiTheme="minorHAnsi" w:hAnsiTheme="minorHAnsi" w:cstheme="minorHAnsi"/>
          <w:sz w:val="28"/>
        </w:rPr>
        <w:instrText>TC "5.2 Purpose limitation" \l 2</w:instrText>
      </w:r>
      <w:r w:rsidRPr="00F63949" w:rsidR="00322212">
        <w:rPr>
          <w:rFonts w:asciiTheme="minorHAnsi" w:hAnsiTheme="minorHAnsi" w:cstheme="minorHAnsi"/>
          <w:sz w:val="28"/>
        </w:rPr>
        <w:fldChar w:fldCharType="end"/>
      </w:r>
      <w:bookmarkStart w:name="a990941" w:id="55"/>
      <w:r w:rsidRPr="00F63949" w:rsidR="00322212">
        <w:rPr>
          <w:rFonts w:asciiTheme="minorHAnsi" w:hAnsiTheme="minorHAnsi" w:cstheme="minorHAnsi"/>
          <w:sz w:val="28"/>
        </w:rPr>
        <w:t xml:space="preserve">Purpose limitation </w:t>
      </w:r>
      <w:bookmarkEnd w:id="55"/>
    </w:p>
    <w:p w:rsidRPr="00F63949" w:rsidR="00322212" w:rsidP="00322212" w:rsidRDefault="00322212" w14:paraId="2D1CD7C6" w14:textId="77777777">
      <w:pPr>
        <w:pStyle w:val="NoNumUntitledsubclause1"/>
        <w:ind w:left="0"/>
        <w:rPr>
          <w:rFonts w:asciiTheme="minorHAnsi" w:hAnsiTheme="minorHAnsi" w:cstheme="minorHAnsi"/>
          <w:sz w:val="24"/>
        </w:rPr>
      </w:pPr>
      <w:bookmarkStart w:name="a886201" w:id="56"/>
      <w:r w:rsidRPr="00F63949">
        <w:rPr>
          <w:rFonts w:asciiTheme="minorHAnsi" w:hAnsiTheme="minorHAnsi" w:cstheme="minorHAnsi"/>
          <w:sz w:val="24"/>
        </w:rPr>
        <w:t>Personal Data must be collected only for specified, explicit and legitimate purposes. They must not be further Processed in any manner incompatible with those purposes.</w:t>
      </w:r>
      <w:bookmarkEnd w:id="56"/>
    </w:p>
    <w:p w:rsidRPr="00F63949" w:rsidR="00322212" w:rsidP="00322212" w:rsidRDefault="00322212" w14:paraId="468EA0FE" w14:textId="77777777">
      <w:pPr>
        <w:pStyle w:val="NoNumUntitledsubclause1"/>
        <w:ind w:left="0"/>
        <w:rPr>
          <w:rFonts w:asciiTheme="minorHAnsi" w:hAnsiTheme="minorHAnsi" w:cstheme="minorHAnsi"/>
          <w:sz w:val="24"/>
        </w:rPr>
      </w:pPr>
      <w:bookmarkStart w:name="a595778" w:id="57"/>
      <w:r w:rsidRPr="00F63949">
        <w:rPr>
          <w:rFonts w:asciiTheme="minorHAnsi" w:hAnsiTheme="minorHAnsi" w:cstheme="minorHAnsi"/>
          <w:sz w:val="24"/>
        </w:rPr>
        <w:t xml:space="preserve">We will only collect personal data for specified purposes and will inform Data Subjects what those purposes are in a published Privacy Notice. We will not use Personal Data for new, </w:t>
      </w:r>
      <w:bookmarkStart w:name="_Int_EfuDCAxk" w:id="58"/>
      <w:r w:rsidRPr="00F63949">
        <w:rPr>
          <w:rFonts w:asciiTheme="minorHAnsi" w:hAnsiTheme="minorHAnsi" w:cstheme="minorHAnsi"/>
          <w:sz w:val="24"/>
        </w:rPr>
        <w:t>different,</w:t>
      </w:r>
      <w:bookmarkEnd w:id="58"/>
      <w:r w:rsidRPr="00F63949">
        <w:rPr>
          <w:rFonts w:asciiTheme="minorHAnsi" w:hAnsiTheme="minorHAnsi" w:cstheme="minorHAnsi"/>
          <w:sz w:val="24"/>
        </w:rPr>
        <w:t xml:space="preserve"> or incompatible purposes from those disclosed when it was first obtained unless we have informed the Data Subject of the new purposes and they have consented where necessary.</w:t>
      </w:r>
      <w:bookmarkEnd w:id="57"/>
    </w:p>
    <w:p w:rsidRPr="00F63949" w:rsidR="00322212" w:rsidP="00F63949" w:rsidRDefault="00F63949" w14:paraId="68C316D9" w14:textId="551ECBF6">
      <w:pPr>
        <w:pStyle w:val="Titlesubclause1"/>
        <w:numPr>
          <w:ilvl w:val="1"/>
          <w:numId w:val="36"/>
        </w:numPr>
        <w:rPr>
          <w:rFonts w:asciiTheme="minorHAnsi" w:hAnsiTheme="minorHAnsi" w:cstheme="minorHAnsi"/>
          <w:sz w:val="28"/>
        </w:rPr>
      </w:pPr>
      <w:r>
        <w:rPr>
          <w:rFonts w:asciiTheme="minorHAnsi" w:hAnsiTheme="minorHAnsi" w:cstheme="minorHAnsi"/>
          <w:sz w:val="28"/>
        </w:rPr>
        <w:t xml:space="preserve"> </w:t>
      </w:r>
      <w:r w:rsidRPr="00F63949" w:rsidR="00322212">
        <w:rPr>
          <w:rFonts w:asciiTheme="minorHAnsi" w:hAnsiTheme="minorHAnsi" w:cstheme="minorHAnsi"/>
          <w:sz w:val="28"/>
        </w:rPr>
        <w:fldChar w:fldCharType="begin"/>
      </w:r>
      <w:r w:rsidRPr="00F63949" w:rsidR="00322212">
        <w:rPr>
          <w:rFonts w:asciiTheme="minorHAnsi" w:hAnsiTheme="minorHAnsi" w:cstheme="minorHAnsi"/>
          <w:sz w:val="28"/>
        </w:rPr>
        <w:instrText>TC "5.3 Data minimisation" \l 2</w:instrText>
      </w:r>
      <w:r w:rsidRPr="00F63949" w:rsidR="00322212">
        <w:rPr>
          <w:rFonts w:asciiTheme="minorHAnsi" w:hAnsiTheme="minorHAnsi" w:cstheme="minorHAnsi"/>
          <w:sz w:val="28"/>
        </w:rPr>
        <w:fldChar w:fldCharType="end"/>
      </w:r>
      <w:bookmarkStart w:name="a907671" w:id="59"/>
      <w:r w:rsidRPr="00F63949" w:rsidR="00322212">
        <w:rPr>
          <w:rFonts w:asciiTheme="minorHAnsi" w:hAnsiTheme="minorHAnsi" w:cstheme="minorHAnsi"/>
          <w:sz w:val="28"/>
        </w:rPr>
        <w:t>Data minimisation</w:t>
      </w:r>
      <w:bookmarkEnd w:id="59"/>
    </w:p>
    <w:p w:rsidRPr="00F63949" w:rsidR="00322212" w:rsidP="00322212" w:rsidRDefault="00322212" w14:paraId="1F507639" w14:textId="77777777">
      <w:pPr>
        <w:pStyle w:val="NoNumUntitledsubclause1"/>
        <w:ind w:left="0"/>
        <w:rPr>
          <w:rFonts w:asciiTheme="minorHAnsi" w:hAnsiTheme="minorHAnsi" w:cstheme="minorHAnsi"/>
          <w:sz w:val="24"/>
        </w:rPr>
      </w:pPr>
      <w:bookmarkStart w:name="a831196" w:id="60"/>
      <w:r w:rsidRPr="00F63949">
        <w:rPr>
          <w:rFonts w:asciiTheme="minorHAnsi" w:hAnsiTheme="minorHAnsi" w:cstheme="minorHAnsi"/>
          <w:sz w:val="24"/>
        </w:rPr>
        <w:t xml:space="preserve">Personal Data shall be adequate, </w:t>
      </w:r>
      <w:bookmarkStart w:name="_Int_Xq3fzcMY" w:id="61"/>
      <w:r w:rsidRPr="00F63949">
        <w:rPr>
          <w:rFonts w:asciiTheme="minorHAnsi" w:hAnsiTheme="minorHAnsi" w:cstheme="minorHAnsi"/>
          <w:sz w:val="24"/>
        </w:rPr>
        <w:t>relevant,</w:t>
      </w:r>
      <w:bookmarkEnd w:id="61"/>
      <w:r w:rsidRPr="00F63949">
        <w:rPr>
          <w:rFonts w:asciiTheme="minorHAnsi" w:hAnsiTheme="minorHAnsi" w:cstheme="minorHAnsi"/>
          <w:sz w:val="24"/>
        </w:rPr>
        <w:t xml:space="preserve"> and limited to what is necessary in relation to the purposes for which it is processed.</w:t>
      </w:r>
      <w:bookmarkEnd w:id="60"/>
    </w:p>
    <w:p w:rsidRPr="00F63949" w:rsidR="00322212" w:rsidP="00322212" w:rsidRDefault="00322212" w14:paraId="6CD4380E" w14:textId="77777777">
      <w:pPr>
        <w:pStyle w:val="NoNumUntitledsubclause1"/>
        <w:ind w:left="0"/>
        <w:rPr>
          <w:rFonts w:asciiTheme="minorHAnsi" w:hAnsiTheme="minorHAnsi" w:cstheme="minorHAnsi"/>
          <w:sz w:val="24"/>
        </w:rPr>
      </w:pPr>
      <w:bookmarkStart w:name="a479522" w:id="62"/>
      <w:r w:rsidRPr="00F63949">
        <w:rPr>
          <w:rFonts w:asciiTheme="minorHAnsi" w:hAnsiTheme="minorHAnsi" w:cstheme="minorHAnsi"/>
          <w:sz w:val="24"/>
        </w:rPr>
        <w:t>We will only collect or disclose the minimum Personal Data required for the purpose for which the data is collected or disclosed. We will ensure that we do not collect excessive data and that the Personal Data collected is adequate and relevant for the intended purposes.</w:t>
      </w:r>
      <w:bookmarkEnd w:id="62"/>
    </w:p>
    <w:p w:rsidRPr="00F63949" w:rsidR="00322212" w:rsidP="00F63949" w:rsidRDefault="00F63949" w14:paraId="247758A4" w14:textId="52985E52">
      <w:pPr>
        <w:pStyle w:val="Titlesubclause1"/>
        <w:numPr>
          <w:ilvl w:val="1"/>
          <w:numId w:val="36"/>
        </w:numPr>
        <w:rPr>
          <w:rFonts w:asciiTheme="minorHAnsi" w:hAnsiTheme="minorHAnsi" w:cstheme="minorHAnsi"/>
          <w:sz w:val="28"/>
        </w:rPr>
      </w:pPr>
      <w:r>
        <w:rPr>
          <w:rFonts w:asciiTheme="minorHAnsi" w:hAnsiTheme="minorHAnsi" w:cstheme="minorHAnsi"/>
          <w:sz w:val="28"/>
        </w:rPr>
        <w:t xml:space="preserve"> </w:t>
      </w:r>
      <w:r w:rsidRPr="00F63949" w:rsidR="00322212">
        <w:rPr>
          <w:rFonts w:asciiTheme="minorHAnsi" w:hAnsiTheme="minorHAnsi" w:cstheme="minorHAnsi"/>
          <w:sz w:val="28"/>
        </w:rPr>
        <w:fldChar w:fldCharType="begin"/>
      </w:r>
      <w:r w:rsidRPr="00F63949" w:rsidR="00322212">
        <w:rPr>
          <w:rFonts w:asciiTheme="minorHAnsi" w:hAnsiTheme="minorHAnsi" w:cstheme="minorHAnsi"/>
          <w:sz w:val="28"/>
        </w:rPr>
        <w:instrText>TC "5.4 Accuracy" \l 2</w:instrText>
      </w:r>
      <w:r w:rsidRPr="00F63949" w:rsidR="00322212">
        <w:rPr>
          <w:rFonts w:asciiTheme="minorHAnsi" w:hAnsiTheme="minorHAnsi" w:cstheme="minorHAnsi"/>
          <w:sz w:val="28"/>
        </w:rPr>
        <w:fldChar w:fldCharType="end"/>
      </w:r>
      <w:bookmarkStart w:name="a858068" w:id="63"/>
      <w:r w:rsidRPr="00F63949" w:rsidR="00322212">
        <w:rPr>
          <w:rFonts w:asciiTheme="minorHAnsi" w:hAnsiTheme="minorHAnsi" w:cstheme="minorHAnsi"/>
          <w:sz w:val="28"/>
        </w:rPr>
        <w:t xml:space="preserve">Accuracy </w:t>
      </w:r>
      <w:bookmarkEnd w:id="63"/>
    </w:p>
    <w:p w:rsidRPr="00F63949" w:rsidR="00322212" w:rsidP="00322212" w:rsidRDefault="00322212" w14:paraId="11904042" w14:textId="77777777">
      <w:pPr>
        <w:pStyle w:val="NoNumUntitledsubclause1"/>
        <w:ind w:left="0"/>
        <w:rPr>
          <w:rFonts w:asciiTheme="minorHAnsi" w:hAnsiTheme="minorHAnsi" w:cstheme="minorHAnsi"/>
          <w:sz w:val="24"/>
        </w:rPr>
      </w:pPr>
      <w:bookmarkStart w:name="a365346" w:id="64"/>
      <w:r w:rsidRPr="00F63949">
        <w:rPr>
          <w:rFonts w:asciiTheme="minorHAnsi" w:hAnsiTheme="minorHAnsi" w:cstheme="minorHAnsi"/>
          <w:sz w:val="24"/>
        </w:rPr>
        <w:t>Personal Data must be accurate and, where necessary, kept up to date. It must be corrected or deleted without delay when inaccurate.</w:t>
      </w:r>
      <w:bookmarkEnd w:id="64"/>
    </w:p>
    <w:p w:rsidRPr="00F63949" w:rsidR="00322212" w:rsidP="00322212" w:rsidRDefault="00322212" w14:paraId="65FDCBB0" w14:textId="77777777">
      <w:pPr>
        <w:pStyle w:val="NoNumUntitledsubclause1"/>
        <w:ind w:left="0"/>
        <w:rPr>
          <w:rFonts w:asciiTheme="minorHAnsi" w:hAnsiTheme="minorHAnsi" w:cstheme="minorHAnsi"/>
          <w:sz w:val="24"/>
        </w:rPr>
      </w:pPr>
      <w:bookmarkStart w:name="a119068" w:id="65"/>
      <w:r w:rsidRPr="00F63949">
        <w:rPr>
          <w:rFonts w:asciiTheme="minorHAnsi" w:hAnsiTheme="minorHAnsi" w:cstheme="minorHAnsi"/>
          <w:sz w:val="24"/>
        </w:rPr>
        <w:t>We will ensure that the Personal Data we hold and use is accurate, complete, kept up to date, and relevant to the purpose for which it is collected by us. We check the accuracy of any Personal Data at the point of collection and at regular intervals afterwards. We take all reasonable steps to destroy or amend inaccurate or out-of-date Personal Data.</w:t>
      </w:r>
      <w:bookmarkEnd w:id="65"/>
    </w:p>
    <w:p w:rsidRPr="00F63949" w:rsidR="00322212" w:rsidP="00F63949" w:rsidRDefault="00322212" w14:paraId="547C031E" w14:textId="77777777">
      <w:pPr>
        <w:pStyle w:val="Titlesubclause1"/>
        <w:numPr>
          <w:ilvl w:val="1"/>
          <w:numId w:val="36"/>
        </w:numPr>
        <w:rPr>
          <w:rFonts w:asciiTheme="minorHAnsi" w:hAnsiTheme="minorHAnsi" w:cstheme="minorHAnsi"/>
          <w:sz w:val="24"/>
        </w:rPr>
      </w:pPr>
      <w:r w:rsidRPr="00F63949">
        <w:rPr>
          <w:rFonts w:asciiTheme="minorHAnsi" w:hAnsiTheme="minorHAnsi" w:cstheme="minorHAnsi"/>
          <w:sz w:val="24"/>
        </w:rPr>
        <w:fldChar w:fldCharType="begin"/>
      </w:r>
      <w:r w:rsidRPr="00F63949">
        <w:rPr>
          <w:rFonts w:asciiTheme="minorHAnsi" w:hAnsiTheme="minorHAnsi" w:cstheme="minorHAnsi"/>
          <w:sz w:val="24"/>
        </w:rPr>
        <w:instrText>TC "5.5 Storage limitation" \l 2</w:instrText>
      </w:r>
      <w:r w:rsidRPr="00F63949">
        <w:rPr>
          <w:rFonts w:asciiTheme="minorHAnsi" w:hAnsiTheme="minorHAnsi" w:cstheme="minorHAnsi"/>
          <w:sz w:val="24"/>
        </w:rPr>
        <w:fldChar w:fldCharType="end"/>
      </w:r>
      <w:bookmarkStart w:name="a740634" w:id="66"/>
      <w:r w:rsidRPr="00F63949">
        <w:rPr>
          <w:rFonts w:asciiTheme="minorHAnsi" w:hAnsiTheme="minorHAnsi" w:cstheme="minorHAnsi"/>
          <w:sz w:val="24"/>
        </w:rPr>
        <w:t xml:space="preserve">Storage limitation </w:t>
      </w:r>
      <w:bookmarkEnd w:id="66"/>
    </w:p>
    <w:p w:rsidRPr="00F63949" w:rsidR="00322212" w:rsidP="00322212" w:rsidRDefault="00322212" w14:paraId="34906A1E" w14:textId="77777777">
      <w:pPr>
        <w:pStyle w:val="NoNumUntitledsubclause1"/>
        <w:ind w:left="0"/>
        <w:rPr>
          <w:rFonts w:asciiTheme="minorHAnsi" w:hAnsiTheme="minorHAnsi" w:cstheme="minorHAnsi"/>
          <w:sz w:val="24"/>
        </w:rPr>
      </w:pPr>
      <w:bookmarkStart w:name="a825327" w:id="67"/>
      <w:r w:rsidRPr="00F63949">
        <w:rPr>
          <w:rFonts w:asciiTheme="minorHAnsi" w:hAnsiTheme="minorHAnsi" w:cstheme="minorHAnsi"/>
          <w:sz w:val="24"/>
        </w:rPr>
        <w:t>We only keep Personal Data in an identifiable form for as long as is necessary for the purposes for which it was collected, or where we have a legal obligation to do so. Once we no longer need Personal Data it shall be deleted or rendered permanently anonymous.</w:t>
      </w:r>
      <w:bookmarkEnd w:id="67"/>
    </w:p>
    <w:p w:rsidRPr="00F63949" w:rsidR="00322212" w:rsidP="00322212" w:rsidRDefault="00322212" w14:paraId="2343E109" w14:textId="77777777">
      <w:pPr>
        <w:pStyle w:val="NoNumUntitledsubclause1"/>
        <w:ind w:left="0"/>
        <w:rPr>
          <w:rFonts w:asciiTheme="minorHAnsi" w:hAnsiTheme="minorHAnsi" w:cstheme="minorHAnsi"/>
          <w:sz w:val="24"/>
        </w:rPr>
      </w:pPr>
      <w:bookmarkStart w:name="a637898" w:id="68"/>
      <w:r w:rsidRPr="00F63949">
        <w:rPr>
          <w:rFonts w:asciiTheme="minorHAnsi" w:hAnsiTheme="minorHAnsi" w:cstheme="minorHAnsi"/>
          <w:sz w:val="24"/>
        </w:rPr>
        <w:lastRenderedPageBreak/>
        <w:t xml:space="preserve">We maintain a Data Retention Policy and related procedures to ensure Personal Data is deleted after a reasonable time has elapsed for the purposes for which it was being held, unless we are legally required to retain that data for longer. </w:t>
      </w:r>
      <w:bookmarkEnd w:id="68"/>
    </w:p>
    <w:p w:rsidRPr="00F63949" w:rsidR="00322212" w:rsidP="00322212" w:rsidRDefault="00322212" w14:paraId="7E1CCB77" w14:textId="77777777">
      <w:pPr>
        <w:pStyle w:val="NoNumUntitledsubclause1"/>
        <w:ind w:left="0"/>
        <w:rPr>
          <w:rFonts w:asciiTheme="minorHAnsi" w:hAnsiTheme="minorHAnsi" w:cstheme="minorHAnsi"/>
          <w:sz w:val="24"/>
        </w:rPr>
      </w:pPr>
      <w:bookmarkStart w:name="a910297" w:id="69"/>
      <w:r w:rsidRPr="00F63949">
        <w:rPr>
          <w:rFonts w:asciiTheme="minorHAnsi" w:hAnsiTheme="minorHAnsi" w:cstheme="minorHAnsi"/>
          <w:sz w:val="24"/>
        </w:rPr>
        <w:t>We will ensure Data Subjects are informed of the period for which data is stored and how that period is determined in any applicable Privacy Notice.</w:t>
      </w:r>
      <w:bookmarkEnd w:id="69"/>
    </w:p>
    <w:p w:rsidRPr="00F63949" w:rsidR="00322212" w:rsidP="00F63949" w:rsidRDefault="00F63949" w14:paraId="31B69316" w14:textId="38A68B58">
      <w:pPr>
        <w:pStyle w:val="Titlesubclause1"/>
        <w:numPr>
          <w:ilvl w:val="1"/>
          <w:numId w:val="36"/>
        </w:numPr>
        <w:rPr>
          <w:rFonts w:asciiTheme="minorHAnsi" w:hAnsiTheme="minorHAnsi" w:cstheme="minorHAnsi"/>
          <w:sz w:val="28"/>
        </w:rPr>
      </w:pPr>
      <w:r>
        <w:rPr>
          <w:rFonts w:asciiTheme="minorHAnsi" w:hAnsiTheme="minorHAnsi" w:cstheme="minorHAnsi"/>
          <w:sz w:val="28"/>
        </w:rPr>
        <w:t xml:space="preserve"> </w:t>
      </w:r>
      <w:r w:rsidRPr="00F63949" w:rsidR="00322212">
        <w:rPr>
          <w:rFonts w:asciiTheme="minorHAnsi" w:hAnsiTheme="minorHAnsi" w:cstheme="minorHAnsi"/>
          <w:sz w:val="28"/>
        </w:rPr>
        <w:fldChar w:fldCharType="begin"/>
      </w:r>
      <w:r w:rsidRPr="00F63949" w:rsidR="00322212">
        <w:rPr>
          <w:rFonts w:asciiTheme="minorHAnsi" w:hAnsiTheme="minorHAnsi" w:cstheme="minorHAnsi"/>
          <w:sz w:val="28"/>
        </w:rPr>
        <w:instrText>TC "5.6 Security, integrity, confidentiality" \l 2</w:instrText>
      </w:r>
      <w:r w:rsidRPr="00F63949" w:rsidR="00322212">
        <w:rPr>
          <w:rFonts w:asciiTheme="minorHAnsi" w:hAnsiTheme="minorHAnsi" w:cstheme="minorHAnsi"/>
          <w:sz w:val="28"/>
        </w:rPr>
        <w:fldChar w:fldCharType="end"/>
      </w:r>
      <w:bookmarkStart w:name="a330301" w:id="70"/>
      <w:r w:rsidRPr="00F63949" w:rsidR="00322212">
        <w:rPr>
          <w:rFonts w:asciiTheme="minorHAnsi" w:hAnsiTheme="minorHAnsi" w:cstheme="minorHAnsi"/>
          <w:sz w:val="28"/>
        </w:rPr>
        <w:t>Security, integrity, confidentiality</w:t>
      </w:r>
      <w:bookmarkEnd w:id="70"/>
    </w:p>
    <w:p w:rsidRPr="00F63949" w:rsidR="00322212" w:rsidP="00322212" w:rsidRDefault="00322212" w14:paraId="44357A66" w14:textId="77777777">
      <w:pPr>
        <w:pStyle w:val="NoNumUntitledsubclause1"/>
        <w:ind w:left="0"/>
        <w:rPr>
          <w:rFonts w:asciiTheme="minorHAnsi" w:hAnsiTheme="minorHAnsi" w:cstheme="minorHAnsi"/>
          <w:sz w:val="24"/>
        </w:rPr>
      </w:pPr>
      <w:bookmarkStart w:name="a851412" w:id="71"/>
      <w:r w:rsidRPr="00F63949">
        <w:rPr>
          <w:rFonts w:asciiTheme="minorHAnsi" w:hAnsiTheme="minorHAnsi" w:cstheme="minorHAnsi"/>
          <w:sz w:val="24"/>
        </w:rPr>
        <w:t>Personal Data shall be Processed in a manner that ensures appropriate security of the Personal Data, including protection against unauthorised or unlawful Processing and against accidental loss, destruction or damage, using appropriate technical or organisational measures.</w:t>
      </w:r>
      <w:bookmarkEnd w:id="71"/>
    </w:p>
    <w:p w:rsidRPr="00F63949" w:rsidR="00322212" w:rsidP="00322212" w:rsidRDefault="00322212" w14:paraId="52A578DD" w14:textId="77777777">
      <w:pPr>
        <w:pStyle w:val="NoNumUntitledsubclause1"/>
        <w:ind w:left="0"/>
        <w:rPr>
          <w:rFonts w:asciiTheme="minorHAnsi" w:hAnsiTheme="minorHAnsi" w:cstheme="minorHAnsi"/>
          <w:sz w:val="24"/>
        </w:rPr>
      </w:pPr>
      <w:bookmarkStart w:name="a207011" w:id="72"/>
      <w:r w:rsidRPr="00F63949">
        <w:rPr>
          <w:rFonts w:asciiTheme="minorHAnsi" w:hAnsiTheme="minorHAnsi" w:cstheme="minorHAnsi"/>
          <w:sz w:val="24"/>
        </w:rPr>
        <w:t>We will implement and maintain reasonable and appropriate security measures against unlawful or unauthorised Processing of Personal Data and against the accidental loss of or damage to Personal Data.</w:t>
      </w:r>
      <w:bookmarkEnd w:id="72"/>
    </w:p>
    <w:p w:rsidRPr="00F63949" w:rsidR="00322212" w:rsidP="00F63949" w:rsidRDefault="00F63949" w14:paraId="311AA003" w14:textId="50F6B22B">
      <w:pPr>
        <w:pStyle w:val="Titlesubclause1"/>
        <w:numPr>
          <w:ilvl w:val="1"/>
          <w:numId w:val="36"/>
        </w:numPr>
        <w:rPr>
          <w:rFonts w:asciiTheme="minorHAnsi" w:hAnsiTheme="minorHAnsi" w:cstheme="minorHAnsi"/>
          <w:sz w:val="28"/>
        </w:rPr>
      </w:pPr>
      <w:r>
        <w:rPr>
          <w:rFonts w:asciiTheme="minorHAnsi" w:hAnsiTheme="minorHAnsi" w:cstheme="minorHAnsi"/>
          <w:sz w:val="28"/>
        </w:rPr>
        <w:t xml:space="preserve"> </w:t>
      </w:r>
      <w:r w:rsidRPr="00F63949" w:rsidR="00322212">
        <w:rPr>
          <w:rFonts w:asciiTheme="minorHAnsi" w:hAnsiTheme="minorHAnsi" w:cstheme="minorHAnsi"/>
          <w:sz w:val="28"/>
        </w:rPr>
        <w:fldChar w:fldCharType="begin"/>
      </w:r>
      <w:r w:rsidRPr="00F63949" w:rsidR="00322212">
        <w:rPr>
          <w:rFonts w:asciiTheme="minorHAnsi" w:hAnsiTheme="minorHAnsi" w:cstheme="minorHAnsi"/>
          <w:sz w:val="28"/>
        </w:rPr>
        <w:instrText>TC "5.7 Accountability principle" \l 2</w:instrText>
      </w:r>
      <w:r w:rsidRPr="00F63949" w:rsidR="00322212">
        <w:rPr>
          <w:rFonts w:asciiTheme="minorHAnsi" w:hAnsiTheme="minorHAnsi" w:cstheme="minorHAnsi"/>
          <w:sz w:val="28"/>
        </w:rPr>
        <w:fldChar w:fldCharType="end"/>
      </w:r>
      <w:bookmarkStart w:name="a508487" w:id="73"/>
      <w:r w:rsidRPr="00F63949" w:rsidR="00322212">
        <w:rPr>
          <w:rFonts w:asciiTheme="minorHAnsi" w:hAnsiTheme="minorHAnsi" w:cstheme="minorHAnsi"/>
          <w:sz w:val="28"/>
        </w:rPr>
        <w:t>Accountability principle</w:t>
      </w:r>
      <w:bookmarkEnd w:id="73"/>
    </w:p>
    <w:p w:rsidRPr="00F63949" w:rsidR="00322212" w:rsidP="00322212" w:rsidRDefault="00322212" w14:paraId="657951E1" w14:textId="77777777">
      <w:pPr>
        <w:pStyle w:val="NoNumUntitledsubclause1"/>
        <w:ind w:left="0"/>
        <w:rPr>
          <w:rFonts w:asciiTheme="minorHAnsi" w:hAnsiTheme="minorHAnsi" w:cstheme="minorHAnsi"/>
          <w:sz w:val="24"/>
        </w:rPr>
      </w:pPr>
      <w:bookmarkStart w:name="a728520" w:id="74"/>
      <w:r w:rsidRPr="00F63949">
        <w:rPr>
          <w:rFonts w:asciiTheme="minorHAnsi" w:hAnsiTheme="minorHAnsi" w:cstheme="minorHAnsi"/>
          <w:sz w:val="24"/>
        </w:rPr>
        <w:t>We are responsible for, and able to demonstrate compliance with these principles. Our DPO is responsible for ensuring that we are compliant with these principles. Any questions about this policy should be submitted to the DPO.</w:t>
      </w:r>
      <w:bookmarkEnd w:id="74"/>
    </w:p>
    <w:p w:rsidRPr="00F63949" w:rsidR="00322212" w:rsidP="00322212" w:rsidRDefault="00322212" w14:paraId="7A4706D1" w14:textId="77777777">
      <w:pPr>
        <w:pStyle w:val="NoNumUntitledsubclause1"/>
        <w:ind w:left="0"/>
        <w:rPr>
          <w:rFonts w:asciiTheme="minorHAnsi" w:hAnsiTheme="minorHAnsi" w:cstheme="minorHAnsi"/>
          <w:sz w:val="24"/>
        </w:rPr>
      </w:pPr>
      <w:bookmarkStart w:name="a429906" w:id="75"/>
      <w:r w:rsidRPr="00F63949">
        <w:rPr>
          <w:rFonts w:asciiTheme="minorHAnsi" w:hAnsiTheme="minorHAnsi" w:cstheme="minorHAnsi"/>
          <w:sz w:val="24"/>
        </w:rPr>
        <w:t>We will:</w:t>
      </w:r>
      <w:bookmarkEnd w:id="75"/>
    </w:p>
    <w:p w:rsidRPr="00F63949" w:rsidR="00322212" w:rsidP="00F63949" w:rsidRDefault="00322212" w14:paraId="11DD7737" w14:textId="77777777">
      <w:pPr>
        <w:pStyle w:val="Untitledsubclause2"/>
        <w:numPr>
          <w:ilvl w:val="2"/>
          <w:numId w:val="36"/>
        </w:numPr>
        <w:spacing w:after="0"/>
        <w:rPr>
          <w:rFonts w:asciiTheme="minorHAnsi" w:hAnsiTheme="minorHAnsi" w:cstheme="minorHAnsi"/>
          <w:sz w:val="24"/>
        </w:rPr>
      </w:pPr>
      <w:bookmarkStart w:name="a972949" w:id="76"/>
      <w:r w:rsidRPr="00F63949">
        <w:rPr>
          <w:rFonts w:asciiTheme="minorHAnsi" w:hAnsiTheme="minorHAnsi" w:cstheme="minorHAnsi"/>
          <w:sz w:val="24"/>
        </w:rPr>
        <w:t>Ensure that records are kept of all Personal Data Processing activities, and that these are provided to the Information Commissioner on request.</w:t>
      </w:r>
      <w:bookmarkEnd w:id="76"/>
    </w:p>
    <w:p w:rsidRPr="00F63949" w:rsidR="00322212" w:rsidP="00F63949" w:rsidRDefault="00322212" w14:paraId="7833330C" w14:textId="77777777">
      <w:pPr>
        <w:pStyle w:val="Untitledsubclause2"/>
        <w:numPr>
          <w:ilvl w:val="2"/>
          <w:numId w:val="36"/>
        </w:numPr>
        <w:spacing w:after="0"/>
        <w:rPr>
          <w:rFonts w:asciiTheme="minorHAnsi" w:hAnsiTheme="minorHAnsi" w:cstheme="minorHAnsi"/>
          <w:sz w:val="24"/>
        </w:rPr>
      </w:pPr>
      <w:bookmarkStart w:name="a978194" w:id="77"/>
      <w:r w:rsidRPr="00F63949">
        <w:rPr>
          <w:rFonts w:asciiTheme="minorHAnsi" w:hAnsiTheme="minorHAnsi" w:cstheme="minorHAnsi"/>
          <w:sz w:val="24"/>
        </w:rPr>
        <w:t>Carry out a DPIA for any high-risk Personal Data Processing to understand how Processing may affect Data Subjects and consult the Information Commissioner if appropriate.</w:t>
      </w:r>
      <w:bookmarkEnd w:id="77"/>
    </w:p>
    <w:p w:rsidRPr="00F63949" w:rsidR="00322212" w:rsidP="00F63949" w:rsidRDefault="00322212" w14:paraId="5F3A4ACB" w14:textId="77777777">
      <w:pPr>
        <w:pStyle w:val="Untitledsubclause2"/>
        <w:numPr>
          <w:ilvl w:val="2"/>
          <w:numId w:val="36"/>
        </w:numPr>
        <w:spacing w:after="0"/>
        <w:rPr>
          <w:rFonts w:asciiTheme="minorHAnsi" w:hAnsiTheme="minorHAnsi" w:cstheme="minorHAnsi"/>
          <w:sz w:val="24"/>
        </w:rPr>
      </w:pPr>
      <w:bookmarkStart w:name="a109607" w:id="78"/>
      <w:r w:rsidRPr="00F63949">
        <w:rPr>
          <w:rFonts w:asciiTheme="minorHAnsi" w:hAnsiTheme="minorHAnsi" w:cstheme="minorHAnsi"/>
          <w:sz w:val="24"/>
        </w:rPr>
        <w:t>Ensure that a DPO is appointed to provide independent advice and monitoring of Personal Data handling, and that the DPO has access to report to the highest management level.</w:t>
      </w:r>
      <w:bookmarkEnd w:id="78"/>
    </w:p>
    <w:p w:rsidRPr="00F63949" w:rsidR="00322212" w:rsidP="00F63949" w:rsidRDefault="00322212" w14:paraId="5A543C44" w14:textId="77777777">
      <w:pPr>
        <w:pStyle w:val="Untitledsubclause2"/>
        <w:numPr>
          <w:ilvl w:val="2"/>
          <w:numId w:val="36"/>
        </w:numPr>
        <w:spacing w:after="0"/>
        <w:rPr>
          <w:rFonts w:asciiTheme="minorHAnsi" w:hAnsiTheme="minorHAnsi" w:cstheme="minorHAnsi"/>
          <w:sz w:val="24"/>
        </w:rPr>
      </w:pPr>
      <w:bookmarkStart w:name="a833602" w:id="79"/>
      <w:r w:rsidRPr="00F63949">
        <w:rPr>
          <w:rFonts w:asciiTheme="minorHAnsi" w:hAnsiTheme="minorHAnsi" w:cstheme="minorHAnsi"/>
          <w:sz w:val="24"/>
        </w:rPr>
        <w:t>Have internal processes to ensure that Personal Data is only collected, used or handled in a way that is compliant with data protection law.</w:t>
      </w:r>
      <w:bookmarkEnd w:id="79"/>
    </w:p>
    <w:p w:rsidRPr="00F63949" w:rsidR="00322212" w:rsidP="00F63949" w:rsidRDefault="00322212" w14:paraId="6C98D378" w14:textId="77777777">
      <w:pPr>
        <w:pStyle w:val="TitleClause"/>
        <w:numPr>
          <w:ilvl w:val="0"/>
          <w:numId w:val="36"/>
        </w:numPr>
        <w:rPr>
          <w:rFonts w:asciiTheme="minorHAnsi" w:hAnsiTheme="minorHAnsi" w:cstheme="minorHAnsi"/>
          <w:sz w:val="32"/>
        </w:rPr>
      </w:pPr>
      <w:r w:rsidRPr="00F63949">
        <w:rPr>
          <w:rFonts w:asciiTheme="minorHAnsi" w:hAnsiTheme="minorHAnsi" w:cstheme="minorHAnsi"/>
          <w:sz w:val="32"/>
        </w:rPr>
        <w:fldChar w:fldCharType="begin"/>
      </w:r>
      <w:r w:rsidRPr="00F63949">
        <w:rPr>
          <w:rFonts w:asciiTheme="minorHAnsi" w:hAnsiTheme="minorHAnsi" w:cstheme="minorHAnsi"/>
          <w:sz w:val="32"/>
        </w:rPr>
        <w:instrText>TC "6. Controller's policies on retention and erasure of personal data" \l 1</w:instrText>
      </w:r>
      <w:r w:rsidRPr="00F63949">
        <w:rPr>
          <w:rFonts w:asciiTheme="minorHAnsi" w:hAnsiTheme="minorHAnsi" w:cstheme="minorHAnsi"/>
          <w:sz w:val="32"/>
        </w:rPr>
        <w:fldChar w:fldCharType="end"/>
      </w:r>
      <w:bookmarkStart w:name="a819320" w:id="80"/>
      <w:bookmarkStart w:name="_Toc256000005" w:id="81"/>
      <w:r w:rsidRPr="00F63949">
        <w:rPr>
          <w:rFonts w:asciiTheme="minorHAnsi" w:hAnsiTheme="minorHAnsi" w:cstheme="minorHAnsi"/>
          <w:sz w:val="32"/>
        </w:rPr>
        <w:t>Controller's policies on retention and erasure of personal data</w:t>
      </w:r>
      <w:bookmarkEnd w:id="80"/>
      <w:bookmarkEnd w:id="81"/>
    </w:p>
    <w:p w:rsidRPr="00F63949" w:rsidR="00322212" w:rsidP="00322212" w:rsidRDefault="00322212" w14:paraId="3DF58979" w14:textId="77777777">
      <w:pPr>
        <w:pStyle w:val="NoNumUntitledsubclause1"/>
        <w:ind w:left="0"/>
        <w:rPr>
          <w:rFonts w:asciiTheme="minorHAnsi" w:hAnsiTheme="minorHAnsi" w:cstheme="minorHAnsi"/>
          <w:sz w:val="24"/>
        </w:rPr>
      </w:pPr>
      <w:bookmarkStart w:name="a146837" w:id="82"/>
      <w:r w:rsidRPr="00F63949">
        <w:rPr>
          <w:rFonts w:asciiTheme="minorHAnsi" w:hAnsiTheme="minorHAnsi" w:cstheme="minorHAnsi"/>
          <w:sz w:val="24"/>
        </w:rPr>
        <w:t xml:space="preserve">We take the security of Special Categories of Personal Data and Criminal Convictions Data very seriously. We have administrative, </w:t>
      </w:r>
      <w:bookmarkStart w:name="_Int_NowM5r2P" w:id="83"/>
      <w:r w:rsidRPr="00F63949">
        <w:rPr>
          <w:rFonts w:asciiTheme="minorHAnsi" w:hAnsiTheme="minorHAnsi" w:cstheme="minorHAnsi"/>
          <w:sz w:val="24"/>
        </w:rPr>
        <w:t>physical,</w:t>
      </w:r>
      <w:bookmarkEnd w:id="83"/>
      <w:r w:rsidRPr="00F63949">
        <w:rPr>
          <w:rFonts w:asciiTheme="minorHAnsi" w:hAnsiTheme="minorHAnsi" w:cstheme="minorHAnsi"/>
          <w:sz w:val="24"/>
        </w:rPr>
        <w:t xml:space="preserve"> and technical safeguards in place to protect Personal Data against unlawful or unauthorised Processing, or accidental loss or damage. We will ensure, where Special Categories of Personal Data or Criminal Convictions Data are Processed that:</w:t>
      </w:r>
      <w:bookmarkEnd w:id="82"/>
    </w:p>
    <w:p w:rsidRPr="00F63949" w:rsidR="00322212" w:rsidP="00F63949" w:rsidRDefault="00322212" w14:paraId="0FA7A992" w14:textId="77777777">
      <w:pPr>
        <w:pStyle w:val="Untitledsubclause2"/>
        <w:numPr>
          <w:ilvl w:val="2"/>
          <w:numId w:val="36"/>
        </w:numPr>
        <w:spacing w:after="0"/>
        <w:rPr>
          <w:rFonts w:asciiTheme="minorHAnsi" w:hAnsiTheme="minorHAnsi" w:cstheme="minorHAnsi"/>
          <w:sz w:val="24"/>
        </w:rPr>
      </w:pPr>
      <w:bookmarkStart w:name="a682116" w:id="84"/>
      <w:r w:rsidRPr="00F63949">
        <w:rPr>
          <w:rFonts w:asciiTheme="minorHAnsi" w:hAnsiTheme="minorHAnsi" w:cstheme="minorHAnsi"/>
          <w:sz w:val="24"/>
        </w:rPr>
        <w:t xml:space="preserve">The Processing is recorded, and the record sets out, where possible, a suitable </w:t>
      </w:r>
      <w:bookmarkStart w:name="_Int_PKOcwhn0" w:id="85"/>
      <w:r w:rsidRPr="00F63949">
        <w:rPr>
          <w:rFonts w:asciiTheme="minorHAnsi" w:hAnsiTheme="minorHAnsi" w:cstheme="minorHAnsi"/>
          <w:sz w:val="24"/>
        </w:rPr>
        <w:t>time</w:t>
      </w:r>
      <w:bookmarkEnd w:id="85"/>
      <w:r w:rsidRPr="00F63949">
        <w:rPr>
          <w:rFonts w:asciiTheme="minorHAnsi" w:hAnsiTheme="minorHAnsi" w:cstheme="minorHAnsi"/>
          <w:sz w:val="24"/>
        </w:rPr>
        <w:t xml:space="preserve"> for the safe and permanent erasure of the different categories of data in accordance with our </w:t>
      </w:r>
      <w:r w:rsidRPr="00F63949">
        <w:rPr>
          <w:rFonts w:asciiTheme="minorHAnsi" w:hAnsiTheme="minorHAnsi" w:cstheme="minorHAnsi"/>
          <w:color w:val="000000" w:themeColor="text1"/>
          <w:sz w:val="24"/>
        </w:rPr>
        <w:t>Data Retention Policy.</w:t>
      </w:r>
      <w:bookmarkEnd w:id="84"/>
    </w:p>
    <w:p w:rsidRPr="00F63949" w:rsidR="00322212" w:rsidP="00F63949" w:rsidRDefault="00322212" w14:paraId="2E210BE0" w14:textId="77777777">
      <w:pPr>
        <w:pStyle w:val="Untitledsubclause2"/>
        <w:numPr>
          <w:ilvl w:val="2"/>
          <w:numId w:val="36"/>
        </w:numPr>
        <w:spacing w:after="0"/>
        <w:rPr>
          <w:rFonts w:asciiTheme="minorHAnsi" w:hAnsiTheme="minorHAnsi" w:cstheme="minorHAnsi"/>
          <w:sz w:val="24"/>
        </w:rPr>
      </w:pPr>
      <w:bookmarkStart w:name="a892289" w:id="86"/>
      <w:r w:rsidRPr="00F63949">
        <w:rPr>
          <w:rFonts w:asciiTheme="minorHAnsi" w:hAnsiTheme="minorHAnsi" w:cstheme="minorHAnsi"/>
          <w:sz w:val="24"/>
        </w:rPr>
        <w:t>Where we no longer require Special Categories of Personal Data or Criminal Convictions Data for the purpose for which it was collected, we will delete it or render it permanently anonymous as soon as possible.</w:t>
      </w:r>
      <w:bookmarkEnd w:id="86"/>
    </w:p>
    <w:p w:rsidRPr="00F63949" w:rsidR="00322212" w:rsidP="00F63949" w:rsidRDefault="00322212" w14:paraId="44D14EF1" w14:textId="77777777">
      <w:pPr>
        <w:pStyle w:val="Untitledsubclause2"/>
        <w:numPr>
          <w:ilvl w:val="2"/>
          <w:numId w:val="36"/>
        </w:numPr>
        <w:spacing w:after="0"/>
        <w:rPr>
          <w:rFonts w:asciiTheme="minorHAnsi" w:hAnsiTheme="minorHAnsi" w:cstheme="minorHAnsi"/>
          <w:sz w:val="24"/>
        </w:rPr>
      </w:pPr>
      <w:bookmarkStart w:name="a679543" w:id="87"/>
      <w:r w:rsidRPr="00F63949">
        <w:rPr>
          <w:rFonts w:asciiTheme="minorHAnsi" w:hAnsiTheme="minorHAnsi" w:cstheme="minorHAnsi"/>
          <w:sz w:val="24"/>
        </w:rPr>
        <w:t>Where records are destroyed, we will ensure that they are safely and permanently disposed of.</w:t>
      </w:r>
      <w:bookmarkEnd w:id="87"/>
    </w:p>
    <w:p w:rsidRPr="00F63949" w:rsidR="00322212" w:rsidP="00322212" w:rsidRDefault="00322212" w14:paraId="2CCE40BA" w14:textId="5A41AAA3">
      <w:pPr>
        <w:pStyle w:val="NoNumUntitledsubclause1"/>
        <w:ind w:left="0"/>
        <w:rPr>
          <w:rFonts w:asciiTheme="minorHAnsi" w:hAnsiTheme="minorHAnsi" w:cstheme="minorHAnsi"/>
          <w:color w:val="FF0000"/>
          <w:sz w:val="24"/>
        </w:rPr>
      </w:pPr>
      <w:bookmarkStart w:name="a742728" w:id="88"/>
      <w:r w:rsidRPr="00F63949">
        <w:rPr>
          <w:rFonts w:asciiTheme="minorHAnsi" w:hAnsiTheme="minorHAnsi" w:cstheme="minorHAnsi"/>
          <w:sz w:val="24"/>
        </w:rPr>
        <w:lastRenderedPageBreak/>
        <w:t>Data Subjects receive a Privacy Notice setting out how their Personal Data will be handled when we first obtain their Personal Data, and this will include information on how we determine retention periods. The Privacy Notice is also available on the school website or one our shared drives for staff and governors.</w:t>
      </w:r>
      <w:bookmarkEnd w:id="88"/>
    </w:p>
    <w:p w:rsidRPr="00F63949" w:rsidR="00322212" w:rsidP="00F63949" w:rsidRDefault="00322212" w14:paraId="7F95FCDA" w14:textId="77777777">
      <w:pPr>
        <w:pStyle w:val="TitleClause"/>
        <w:numPr>
          <w:ilvl w:val="0"/>
          <w:numId w:val="36"/>
        </w:numPr>
        <w:rPr>
          <w:rFonts w:asciiTheme="minorHAnsi" w:hAnsiTheme="minorHAnsi" w:cstheme="minorHAnsi"/>
          <w:sz w:val="32"/>
          <w:szCs w:val="24"/>
        </w:rPr>
      </w:pPr>
      <w:r w:rsidRPr="00F63949">
        <w:rPr>
          <w:rFonts w:asciiTheme="minorHAnsi" w:hAnsiTheme="minorHAnsi" w:cstheme="minorHAnsi"/>
          <w:sz w:val="32"/>
          <w:szCs w:val="24"/>
        </w:rPr>
        <w:fldChar w:fldCharType="begin"/>
      </w:r>
      <w:r w:rsidRPr="00F63949">
        <w:rPr>
          <w:rFonts w:asciiTheme="minorHAnsi" w:hAnsiTheme="minorHAnsi" w:cstheme="minorHAnsi"/>
          <w:sz w:val="32"/>
          <w:szCs w:val="24"/>
        </w:rPr>
        <w:instrText>TC "7. Review" \l 1</w:instrText>
      </w:r>
      <w:r w:rsidRPr="00F63949">
        <w:rPr>
          <w:rFonts w:asciiTheme="minorHAnsi" w:hAnsiTheme="minorHAnsi" w:cstheme="minorHAnsi"/>
          <w:sz w:val="32"/>
          <w:szCs w:val="24"/>
        </w:rPr>
        <w:fldChar w:fldCharType="end"/>
      </w:r>
      <w:bookmarkStart w:name="_Toc256000006" w:id="89"/>
      <w:bookmarkStart w:name="a118629" w:id="90"/>
      <w:r w:rsidRPr="00F63949">
        <w:rPr>
          <w:rFonts w:asciiTheme="minorHAnsi" w:hAnsiTheme="minorHAnsi" w:cstheme="minorHAnsi"/>
          <w:sz w:val="32"/>
          <w:szCs w:val="24"/>
        </w:rPr>
        <w:t>Review</w:t>
      </w:r>
      <w:bookmarkEnd w:id="89"/>
      <w:r w:rsidRPr="00F63949">
        <w:rPr>
          <w:rFonts w:asciiTheme="minorHAnsi" w:hAnsiTheme="minorHAnsi" w:cstheme="minorHAnsi"/>
          <w:sz w:val="32"/>
          <w:szCs w:val="24"/>
        </w:rPr>
        <w:t xml:space="preserve"> </w:t>
      </w:r>
      <w:bookmarkEnd w:id="90"/>
    </w:p>
    <w:p w:rsidRPr="00F63949" w:rsidR="00322212" w:rsidP="00F63949" w:rsidRDefault="00322212" w14:paraId="38123CDE" w14:textId="77777777">
      <w:pPr>
        <w:pStyle w:val="Untitledsubclause1"/>
        <w:numPr>
          <w:ilvl w:val="1"/>
          <w:numId w:val="36"/>
        </w:numPr>
        <w:rPr>
          <w:rFonts w:asciiTheme="minorHAnsi" w:hAnsiTheme="minorHAnsi" w:cstheme="minorHAnsi"/>
          <w:sz w:val="24"/>
          <w:szCs w:val="24"/>
        </w:rPr>
      </w:pPr>
      <w:bookmarkStart w:name="a485772" w:id="91"/>
      <w:r w:rsidRPr="00F63949">
        <w:rPr>
          <w:rFonts w:asciiTheme="minorHAnsi" w:hAnsiTheme="minorHAnsi" w:cstheme="minorHAnsi"/>
          <w:sz w:val="24"/>
          <w:szCs w:val="24"/>
        </w:rPr>
        <w:t xml:space="preserve">This policy on Processing Special Categories of Personal Data and Criminal Convictions Data is reviewed annually. </w:t>
      </w:r>
      <w:bookmarkEnd w:id="91"/>
    </w:p>
    <w:p w:rsidRPr="00F63949" w:rsidR="00322212" w:rsidP="00F63949" w:rsidRDefault="00322212" w14:paraId="2EB5EC4A" w14:textId="77777777">
      <w:pPr>
        <w:pStyle w:val="Untitledsubclause1"/>
        <w:numPr>
          <w:ilvl w:val="1"/>
          <w:numId w:val="36"/>
        </w:numPr>
        <w:rPr>
          <w:rFonts w:asciiTheme="minorHAnsi" w:hAnsiTheme="minorHAnsi" w:cstheme="minorHAnsi"/>
          <w:sz w:val="24"/>
          <w:szCs w:val="24"/>
        </w:rPr>
      </w:pPr>
      <w:bookmarkStart w:name="a250184" w:id="92"/>
      <w:r w:rsidRPr="00F63949">
        <w:rPr>
          <w:rFonts w:asciiTheme="minorHAnsi" w:hAnsiTheme="minorHAnsi" w:cstheme="minorHAnsi"/>
          <w:sz w:val="24"/>
          <w:szCs w:val="24"/>
        </w:rPr>
        <w:t xml:space="preserve">The policy will be retained where we process Special Categories of Personal Data and Criminal Convictions Data and for a period of at least six months after we stop carrying out such processing. </w:t>
      </w:r>
      <w:bookmarkEnd w:id="92"/>
    </w:p>
    <w:p w:rsidRPr="00F63949" w:rsidR="00322212" w:rsidP="00F63949" w:rsidRDefault="00322212" w14:paraId="14368BFB" w14:textId="77777777">
      <w:pPr>
        <w:pStyle w:val="Untitledsubclause1"/>
        <w:numPr>
          <w:ilvl w:val="1"/>
          <w:numId w:val="36"/>
        </w:numPr>
        <w:rPr>
          <w:rFonts w:asciiTheme="minorHAnsi" w:hAnsiTheme="minorHAnsi" w:cstheme="minorHAnsi"/>
          <w:sz w:val="24"/>
          <w:szCs w:val="24"/>
        </w:rPr>
      </w:pPr>
      <w:bookmarkStart w:name="a407055" w:id="93"/>
      <w:r w:rsidRPr="00F63949">
        <w:rPr>
          <w:rFonts w:asciiTheme="minorHAnsi" w:hAnsiTheme="minorHAnsi" w:cstheme="minorHAnsi"/>
          <w:sz w:val="24"/>
          <w:szCs w:val="24"/>
        </w:rPr>
        <w:t>A copy of this policy will be provided to the Information Commissioner on request and free of charge.</w:t>
      </w:r>
      <w:bookmarkEnd w:id="93"/>
    </w:p>
    <w:p w:rsidRPr="00F63949" w:rsidR="00322212" w:rsidP="00322212" w:rsidRDefault="00322212" w14:paraId="1B861C7C" w14:textId="77777777">
      <w:pPr>
        <w:pStyle w:val="Parasubclause1"/>
        <w:rPr>
          <w:rFonts w:asciiTheme="minorHAnsi" w:hAnsiTheme="minorHAnsi" w:cstheme="minorHAnsi"/>
          <w:b/>
          <w:sz w:val="32"/>
          <w:szCs w:val="24"/>
        </w:rPr>
      </w:pPr>
      <w:r w:rsidRPr="00F63949">
        <w:rPr>
          <w:rFonts w:asciiTheme="minorHAnsi" w:hAnsiTheme="minorHAnsi" w:cstheme="minorHAnsi"/>
          <w:b/>
          <w:sz w:val="32"/>
          <w:szCs w:val="24"/>
        </w:rPr>
        <w:t>Further information:</w:t>
      </w:r>
    </w:p>
    <w:p w:rsidRPr="00F63949" w:rsidR="00322212" w:rsidP="00322212" w:rsidRDefault="00322212" w14:paraId="02FF822A" w14:textId="7516889B">
      <w:pPr>
        <w:pStyle w:val="Parasubclause1"/>
        <w:rPr>
          <w:rFonts w:asciiTheme="minorHAnsi" w:hAnsiTheme="minorHAnsi" w:cstheme="minorHAnsi"/>
          <w:sz w:val="24"/>
          <w:szCs w:val="24"/>
        </w:rPr>
      </w:pPr>
      <w:r w:rsidRPr="00F63949">
        <w:rPr>
          <w:rFonts w:asciiTheme="minorHAnsi" w:hAnsiTheme="minorHAnsi" w:cstheme="minorHAnsi"/>
          <w:sz w:val="24"/>
          <w:szCs w:val="24"/>
        </w:rPr>
        <w:t xml:space="preserve">For further information about our compliance with data protection law, please contact our Data Protection Lead </w:t>
      </w:r>
      <w:hyperlink w:history="1" r:id="rId13">
        <w:r w:rsidRPr="00F63949">
          <w:rPr>
            <w:rStyle w:val="Hyperlink"/>
            <w:rFonts w:asciiTheme="minorHAnsi" w:hAnsiTheme="minorHAnsi" w:cstheme="minorHAnsi"/>
            <w:sz w:val="24"/>
            <w:szCs w:val="24"/>
          </w:rPr>
          <w:t>issitt.m@welearn365.com</w:t>
        </w:r>
      </w:hyperlink>
      <w:r w:rsidRPr="00F63949">
        <w:rPr>
          <w:rFonts w:asciiTheme="minorHAnsi" w:hAnsiTheme="minorHAnsi" w:cstheme="minorHAnsi"/>
          <w:sz w:val="24"/>
          <w:szCs w:val="24"/>
        </w:rPr>
        <w:t xml:space="preserve">  </w:t>
      </w:r>
      <w:r w:rsidR="00F63949">
        <w:rPr>
          <w:rFonts w:asciiTheme="minorHAnsi" w:hAnsiTheme="minorHAnsi" w:cstheme="minorHAnsi"/>
          <w:sz w:val="24"/>
          <w:szCs w:val="24"/>
        </w:rPr>
        <w:t>o</w:t>
      </w:r>
      <w:r w:rsidRPr="00F63949">
        <w:rPr>
          <w:rFonts w:asciiTheme="minorHAnsi" w:hAnsiTheme="minorHAnsi" w:cstheme="minorHAnsi"/>
          <w:sz w:val="24"/>
          <w:szCs w:val="24"/>
        </w:rPr>
        <w:t xml:space="preserve">r our Data Protection Officer at the School DPO Service, Warwickshire Legal Service, Shire Hall, Warwick – Email </w:t>
      </w:r>
      <w:hyperlink r:id="rId14">
        <w:r w:rsidRPr="00F63949">
          <w:rPr>
            <w:rStyle w:val="Hyperlink"/>
            <w:rFonts w:asciiTheme="minorHAnsi" w:hAnsiTheme="minorHAnsi" w:cstheme="minorHAnsi"/>
            <w:sz w:val="24"/>
            <w:szCs w:val="24"/>
          </w:rPr>
          <w:t>schooldpo@warwickshire.gov.uk</w:t>
        </w:r>
      </w:hyperlink>
      <w:r w:rsidRPr="00F63949">
        <w:rPr>
          <w:rFonts w:asciiTheme="minorHAnsi" w:hAnsiTheme="minorHAnsi" w:cstheme="minorHAnsi"/>
          <w:sz w:val="24"/>
          <w:szCs w:val="24"/>
        </w:rPr>
        <w:t xml:space="preserve"> (when contacting our DPO, please state which school your query relates to).</w:t>
      </w:r>
    </w:p>
    <w:p w:rsidRPr="00322212" w:rsidR="00322212" w:rsidP="00322212" w:rsidRDefault="00322212" w14:paraId="1F3132D1" w14:textId="77777777">
      <w:pPr>
        <w:rPr>
          <w:rFonts w:cstheme="minorHAnsi"/>
          <w:sz w:val="20"/>
          <w:szCs w:val="20"/>
          <w:lang w:eastAsia="x-none"/>
        </w:rPr>
      </w:pPr>
    </w:p>
    <w:p w:rsidRPr="00322212" w:rsidR="00322212" w:rsidP="00FE57A1" w:rsidRDefault="00322212" w14:paraId="7214888F" w14:textId="77777777">
      <w:pPr>
        <w:spacing w:before="100" w:beforeAutospacing="1" w:after="100" w:afterAutospacing="1" w:line="240" w:lineRule="auto"/>
        <w:jc w:val="both"/>
        <w:rPr>
          <w:rFonts w:eastAsia="Times New Roman" w:cstheme="minorHAnsi"/>
          <w:color w:val="333333"/>
          <w:sz w:val="24"/>
          <w:szCs w:val="24"/>
          <w:lang w:val="en" w:eastAsia="en-GB"/>
        </w:rPr>
      </w:pPr>
    </w:p>
    <w:sectPr w:rsidRPr="00322212" w:rsidR="00322212" w:rsidSect="00F678A3">
      <w:footerReference w:type="even" r:id="rId15"/>
      <w:footerReference w:type="default" r:id="rId16"/>
      <w:pgSz w:w="11900" w:h="16840" w:orient="portrait"/>
      <w:pgMar w:top="85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212" w:rsidRDefault="00322212" w14:paraId="7C2FFFC7" w14:textId="77777777">
      <w:pPr>
        <w:spacing w:after="0" w:line="240" w:lineRule="auto"/>
      </w:pPr>
      <w:r>
        <w:separator/>
      </w:r>
    </w:p>
  </w:endnote>
  <w:endnote w:type="continuationSeparator" w:id="0">
    <w:p w:rsidR="00322212" w:rsidRDefault="00322212" w14:paraId="0425F96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212" w:rsidP="00F678A3" w:rsidRDefault="00322212" w14:paraId="6C70738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2212" w:rsidP="00F678A3" w:rsidRDefault="00322212" w14:paraId="310C0A4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212" w:rsidP="00F678A3" w:rsidRDefault="00322212" w14:paraId="7793DADF" w14:textId="169E8550">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05AB">
      <w:rPr>
        <w:rStyle w:val="PageNumber"/>
        <w:noProof/>
      </w:rPr>
      <w:t>2</w:t>
    </w:r>
    <w:r>
      <w:rPr>
        <w:rStyle w:val="PageNumber"/>
      </w:rPr>
      <w:fldChar w:fldCharType="end"/>
    </w:r>
  </w:p>
  <w:p w:rsidRPr="00C77FCD" w:rsidR="00322212" w:rsidP="006F4BAF" w:rsidRDefault="00322212" w14:paraId="7E40A3A8" w14:textId="51082181">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212" w:rsidRDefault="00322212" w14:paraId="22B9B56F" w14:textId="77777777">
      <w:pPr>
        <w:spacing w:after="0" w:line="240" w:lineRule="auto"/>
      </w:pPr>
      <w:r>
        <w:separator/>
      </w:r>
    </w:p>
  </w:footnote>
  <w:footnote w:type="continuationSeparator" w:id="0">
    <w:p w:rsidR="00322212" w:rsidRDefault="00322212" w14:paraId="3B376D3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1FF6"/>
    <w:multiLevelType w:val="multilevel"/>
    <w:tmpl w:val="52005E0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4680" w:hanging="1440"/>
      </w:pPr>
    </w:lvl>
  </w:abstractNum>
  <w:abstractNum w:abstractNumId="1" w15:restartNumberingAfterBreak="0">
    <w:nsid w:val="01F370C2"/>
    <w:multiLevelType w:val="hybridMultilevel"/>
    <w:tmpl w:val="089EEB6E"/>
    <w:lvl w:ilvl="0" w:tplc="08090001">
      <w:start w:val="1"/>
      <w:numFmt w:val="bullet"/>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11A067BE">
      <w:numFmt w:val="bullet"/>
      <w:lvlText w:val="•"/>
      <w:lvlJc w:val="left"/>
      <w:pPr>
        <w:ind w:left="2350" w:hanging="720"/>
      </w:pPr>
      <w:rPr>
        <w:rFonts w:hint="default" w:ascii="Arial" w:hAnsi="Arial" w:eastAsia="MS Mincho" w:cs="Arial"/>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40A1D07"/>
    <w:multiLevelType w:val="hybridMultilevel"/>
    <w:tmpl w:val="7C6219B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756A4D"/>
    <w:multiLevelType w:val="multilevel"/>
    <w:tmpl w:val="D758D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AEB082A"/>
    <w:multiLevelType w:val="hybridMultilevel"/>
    <w:tmpl w:val="AF0E4D0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8927F3"/>
    <w:multiLevelType w:val="hybridMultilevel"/>
    <w:tmpl w:val="84147E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D6E63B7"/>
    <w:multiLevelType w:val="hybridMultilevel"/>
    <w:tmpl w:val="E5082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0DC865DD"/>
    <w:multiLevelType w:val="hybridMultilevel"/>
    <w:tmpl w:val="43986D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EAE5D08"/>
    <w:multiLevelType w:val="hybridMultilevel"/>
    <w:tmpl w:val="87A425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61C5D7F"/>
    <w:multiLevelType w:val="hybridMultilevel"/>
    <w:tmpl w:val="2F32EA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8407F59"/>
    <w:multiLevelType w:val="hybridMultilevel"/>
    <w:tmpl w:val="A1C6D9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1BBA20"/>
    <w:multiLevelType w:val="hybridMultilevel"/>
    <w:tmpl w:val="1F3813BC"/>
    <w:lvl w:ilvl="0" w:tplc="57D4D712">
      <w:start w:val="1"/>
      <w:numFmt w:val="bullet"/>
      <w:lvlText w:val=""/>
      <w:lvlJc w:val="left"/>
      <w:pPr>
        <w:ind w:left="720" w:hanging="360"/>
      </w:pPr>
      <w:rPr>
        <w:rFonts w:hint="default" w:ascii="Symbol" w:hAnsi="Symbol"/>
      </w:rPr>
    </w:lvl>
    <w:lvl w:ilvl="1" w:tplc="6C3A500E">
      <w:start w:val="1"/>
      <w:numFmt w:val="bullet"/>
      <w:lvlText w:val="o"/>
      <w:lvlJc w:val="left"/>
      <w:pPr>
        <w:ind w:left="1440" w:hanging="360"/>
      </w:pPr>
      <w:rPr>
        <w:rFonts w:hint="default" w:ascii="Courier New" w:hAnsi="Courier New"/>
      </w:rPr>
    </w:lvl>
    <w:lvl w:ilvl="2" w:tplc="8B98B772">
      <w:start w:val="1"/>
      <w:numFmt w:val="bullet"/>
      <w:lvlText w:val=""/>
      <w:lvlJc w:val="left"/>
      <w:pPr>
        <w:ind w:left="2160" w:hanging="360"/>
      </w:pPr>
      <w:rPr>
        <w:rFonts w:hint="default" w:ascii="Wingdings" w:hAnsi="Wingdings"/>
      </w:rPr>
    </w:lvl>
    <w:lvl w:ilvl="3" w:tplc="2E1C53F6">
      <w:start w:val="1"/>
      <w:numFmt w:val="bullet"/>
      <w:lvlText w:val=""/>
      <w:lvlJc w:val="left"/>
      <w:pPr>
        <w:ind w:left="2880" w:hanging="360"/>
      </w:pPr>
      <w:rPr>
        <w:rFonts w:hint="default" w:ascii="Symbol" w:hAnsi="Symbol"/>
      </w:rPr>
    </w:lvl>
    <w:lvl w:ilvl="4" w:tplc="8D7C60A0">
      <w:start w:val="1"/>
      <w:numFmt w:val="bullet"/>
      <w:lvlText w:val="o"/>
      <w:lvlJc w:val="left"/>
      <w:pPr>
        <w:ind w:left="3600" w:hanging="360"/>
      </w:pPr>
      <w:rPr>
        <w:rFonts w:hint="default" w:ascii="Courier New" w:hAnsi="Courier New"/>
      </w:rPr>
    </w:lvl>
    <w:lvl w:ilvl="5" w:tplc="6EAE961C">
      <w:start w:val="1"/>
      <w:numFmt w:val="bullet"/>
      <w:lvlText w:val=""/>
      <w:lvlJc w:val="left"/>
      <w:pPr>
        <w:ind w:left="4320" w:hanging="360"/>
      </w:pPr>
      <w:rPr>
        <w:rFonts w:hint="default" w:ascii="Wingdings" w:hAnsi="Wingdings"/>
      </w:rPr>
    </w:lvl>
    <w:lvl w:ilvl="6" w:tplc="4650D298">
      <w:start w:val="1"/>
      <w:numFmt w:val="bullet"/>
      <w:lvlText w:val=""/>
      <w:lvlJc w:val="left"/>
      <w:pPr>
        <w:ind w:left="5040" w:hanging="360"/>
      </w:pPr>
      <w:rPr>
        <w:rFonts w:hint="default" w:ascii="Symbol" w:hAnsi="Symbol"/>
      </w:rPr>
    </w:lvl>
    <w:lvl w:ilvl="7" w:tplc="B7BC4D86">
      <w:start w:val="1"/>
      <w:numFmt w:val="bullet"/>
      <w:lvlText w:val="o"/>
      <w:lvlJc w:val="left"/>
      <w:pPr>
        <w:ind w:left="5760" w:hanging="360"/>
      </w:pPr>
      <w:rPr>
        <w:rFonts w:hint="default" w:ascii="Courier New" w:hAnsi="Courier New"/>
      </w:rPr>
    </w:lvl>
    <w:lvl w:ilvl="8" w:tplc="999EADFA">
      <w:start w:val="1"/>
      <w:numFmt w:val="bullet"/>
      <w:lvlText w:val=""/>
      <w:lvlJc w:val="left"/>
      <w:pPr>
        <w:ind w:left="6480" w:hanging="360"/>
      </w:pPr>
      <w:rPr>
        <w:rFonts w:hint="default" w:ascii="Wingdings" w:hAnsi="Wingdings"/>
      </w:rPr>
    </w:lvl>
  </w:abstractNum>
  <w:abstractNum w:abstractNumId="13" w15:restartNumberingAfterBreak="0">
    <w:nsid w:val="217A00D9"/>
    <w:multiLevelType w:val="hybridMultilevel"/>
    <w:tmpl w:val="86B657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653F2A"/>
    <w:multiLevelType w:val="hybridMultilevel"/>
    <w:tmpl w:val="FA3EAE7A"/>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5" w15:restartNumberingAfterBreak="0">
    <w:nsid w:val="2FF50D1B"/>
    <w:multiLevelType w:val="hybridMultilevel"/>
    <w:tmpl w:val="FA88C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ACF5325"/>
    <w:multiLevelType w:val="hybridMultilevel"/>
    <w:tmpl w:val="FEF6ECAE"/>
    <w:lvl w:ilvl="0" w:tplc="80CED43C">
      <w:start w:val="1"/>
      <w:numFmt w:val="bullet"/>
      <w:lvlText w:val=""/>
      <w:lvlJc w:val="left"/>
      <w:pPr>
        <w:ind w:left="720" w:hanging="360"/>
      </w:pPr>
      <w:rPr>
        <w:rFonts w:hint="default" w:ascii="Symbol" w:hAnsi="Symbol"/>
      </w:rPr>
    </w:lvl>
    <w:lvl w:ilvl="1" w:tplc="8EAE2418">
      <w:start w:val="1"/>
      <w:numFmt w:val="bullet"/>
      <w:lvlText w:val="o"/>
      <w:lvlJc w:val="left"/>
      <w:pPr>
        <w:ind w:left="1440" w:hanging="360"/>
      </w:pPr>
      <w:rPr>
        <w:rFonts w:hint="default" w:ascii="Courier New" w:hAnsi="Courier New"/>
      </w:rPr>
    </w:lvl>
    <w:lvl w:ilvl="2" w:tplc="0FAA6B10">
      <w:start w:val="1"/>
      <w:numFmt w:val="bullet"/>
      <w:lvlText w:val=""/>
      <w:lvlJc w:val="left"/>
      <w:pPr>
        <w:ind w:left="2160" w:hanging="360"/>
      </w:pPr>
      <w:rPr>
        <w:rFonts w:hint="default" w:ascii="Wingdings" w:hAnsi="Wingdings"/>
      </w:rPr>
    </w:lvl>
    <w:lvl w:ilvl="3" w:tplc="E658579A">
      <w:start w:val="1"/>
      <w:numFmt w:val="bullet"/>
      <w:lvlText w:val=""/>
      <w:lvlJc w:val="left"/>
      <w:pPr>
        <w:ind w:left="2880" w:hanging="360"/>
      </w:pPr>
      <w:rPr>
        <w:rFonts w:hint="default" w:ascii="Symbol" w:hAnsi="Symbol"/>
      </w:rPr>
    </w:lvl>
    <w:lvl w:ilvl="4" w:tplc="12189F5A">
      <w:start w:val="1"/>
      <w:numFmt w:val="bullet"/>
      <w:lvlText w:val="o"/>
      <w:lvlJc w:val="left"/>
      <w:pPr>
        <w:ind w:left="3600" w:hanging="360"/>
      </w:pPr>
      <w:rPr>
        <w:rFonts w:hint="default" w:ascii="Courier New" w:hAnsi="Courier New"/>
      </w:rPr>
    </w:lvl>
    <w:lvl w:ilvl="5" w:tplc="BDB0A570">
      <w:start w:val="1"/>
      <w:numFmt w:val="bullet"/>
      <w:lvlText w:val=""/>
      <w:lvlJc w:val="left"/>
      <w:pPr>
        <w:ind w:left="4320" w:hanging="360"/>
      </w:pPr>
      <w:rPr>
        <w:rFonts w:hint="default" w:ascii="Wingdings" w:hAnsi="Wingdings"/>
      </w:rPr>
    </w:lvl>
    <w:lvl w:ilvl="6" w:tplc="5F0E147C">
      <w:start w:val="1"/>
      <w:numFmt w:val="bullet"/>
      <w:lvlText w:val=""/>
      <w:lvlJc w:val="left"/>
      <w:pPr>
        <w:ind w:left="5040" w:hanging="360"/>
      </w:pPr>
      <w:rPr>
        <w:rFonts w:hint="default" w:ascii="Symbol" w:hAnsi="Symbol"/>
      </w:rPr>
    </w:lvl>
    <w:lvl w:ilvl="7" w:tplc="5B903734">
      <w:start w:val="1"/>
      <w:numFmt w:val="bullet"/>
      <w:lvlText w:val="o"/>
      <w:lvlJc w:val="left"/>
      <w:pPr>
        <w:ind w:left="5760" w:hanging="360"/>
      </w:pPr>
      <w:rPr>
        <w:rFonts w:hint="default" w:ascii="Courier New" w:hAnsi="Courier New"/>
      </w:rPr>
    </w:lvl>
    <w:lvl w:ilvl="8" w:tplc="38D0E388">
      <w:start w:val="1"/>
      <w:numFmt w:val="bullet"/>
      <w:lvlText w:val=""/>
      <w:lvlJc w:val="left"/>
      <w:pPr>
        <w:ind w:left="6480" w:hanging="360"/>
      </w:pPr>
      <w:rPr>
        <w:rFonts w:hint="default" w:ascii="Wingdings" w:hAnsi="Wingdings"/>
      </w:rPr>
    </w:lvl>
  </w:abstractNum>
  <w:abstractNum w:abstractNumId="17" w15:restartNumberingAfterBreak="0">
    <w:nsid w:val="3B056ECD"/>
    <w:multiLevelType w:val="multilevel"/>
    <w:tmpl w:val="F7342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FB07A07"/>
    <w:multiLevelType w:val="hybridMultilevel"/>
    <w:tmpl w:val="46302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06B0ECE"/>
    <w:multiLevelType w:val="hybridMultilevel"/>
    <w:tmpl w:val="A12815C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41E73E9A"/>
    <w:multiLevelType w:val="hybridMultilevel"/>
    <w:tmpl w:val="B0DA19F4"/>
    <w:lvl w:ilvl="0" w:tplc="1E9A5E42">
      <w:start w:val="1"/>
      <w:numFmt w:val="bullet"/>
      <w:lvlText w:val=""/>
      <w:lvlJc w:val="left"/>
      <w:pPr>
        <w:ind w:left="720" w:hanging="360"/>
      </w:pPr>
      <w:rPr>
        <w:rFonts w:hint="default" w:ascii="Symbol" w:hAnsi="Symbol"/>
      </w:rPr>
    </w:lvl>
    <w:lvl w:ilvl="1" w:tplc="5D421854">
      <w:start w:val="1"/>
      <w:numFmt w:val="bullet"/>
      <w:lvlText w:val="o"/>
      <w:lvlJc w:val="left"/>
      <w:pPr>
        <w:ind w:left="1440" w:hanging="360"/>
      </w:pPr>
      <w:rPr>
        <w:rFonts w:hint="default" w:ascii="Courier New" w:hAnsi="Courier New"/>
      </w:rPr>
    </w:lvl>
    <w:lvl w:ilvl="2" w:tplc="A6F0D7DA">
      <w:start w:val="1"/>
      <w:numFmt w:val="bullet"/>
      <w:lvlText w:val=""/>
      <w:lvlJc w:val="left"/>
      <w:pPr>
        <w:ind w:left="2160" w:hanging="360"/>
      </w:pPr>
      <w:rPr>
        <w:rFonts w:hint="default" w:ascii="Wingdings" w:hAnsi="Wingdings"/>
      </w:rPr>
    </w:lvl>
    <w:lvl w:ilvl="3" w:tplc="77AA2406">
      <w:start w:val="1"/>
      <w:numFmt w:val="bullet"/>
      <w:lvlText w:val=""/>
      <w:lvlJc w:val="left"/>
      <w:pPr>
        <w:ind w:left="2880" w:hanging="360"/>
      </w:pPr>
      <w:rPr>
        <w:rFonts w:hint="default" w:ascii="Symbol" w:hAnsi="Symbol"/>
      </w:rPr>
    </w:lvl>
    <w:lvl w:ilvl="4" w:tplc="44421F10">
      <w:start w:val="1"/>
      <w:numFmt w:val="bullet"/>
      <w:lvlText w:val="o"/>
      <w:lvlJc w:val="left"/>
      <w:pPr>
        <w:ind w:left="3600" w:hanging="360"/>
      </w:pPr>
      <w:rPr>
        <w:rFonts w:hint="default" w:ascii="Courier New" w:hAnsi="Courier New"/>
      </w:rPr>
    </w:lvl>
    <w:lvl w:ilvl="5" w:tplc="2F288BEE">
      <w:start w:val="1"/>
      <w:numFmt w:val="bullet"/>
      <w:lvlText w:val=""/>
      <w:lvlJc w:val="left"/>
      <w:pPr>
        <w:ind w:left="4320" w:hanging="360"/>
      </w:pPr>
      <w:rPr>
        <w:rFonts w:hint="default" w:ascii="Wingdings" w:hAnsi="Wingdings"/>
      </w:rPr>
    </w:lvl>
    <w:lvl w:ilvl="6" w:tplc="995E3A58">
      <w:start w:val="1"/>
      <w:numFmt w:val="bullet"/>
      <w:lvlText w:val=""/>
      <w:lvlJc w:val="left"/>
      <w:pPr>
        <w:ind w:left="5040" w:hanging="360"/>
      </w:pPr>
      <w:rPr>
        <w:rFonts w:hint="default" w:ascii="Symbol" w:hAnsi="Symbol"/>
      </w:rPr>
    </w:lvl>
    <w:lvl w:ilvl="7" w:tplc="CC022316">
      <w:start w:val="1"/>
      <w:numFmt w:val="bullet"/>
      <w:lvlText w:val="o"/>
      <w:lvlJc w:val="left"/>
      <w:pPr>
        <w:ind w:left="5760" w:hanging="360"/>
      </w:pPr>
      <w:rPr>
        <w:rFonts w:hint="default" w:ascii="Courier New" w:hAnsi="Courier New"/>
      </w:rPr>
    </w:lvl>
    <w:lvl w:ilvl="8" w:tplc="593CB068">
      <w:start w:val="1"/>
      <w:numFmt w:val="bullet"/>
      <w:lvlText w:val=""/>
      <w:lvlJc w:val="left"/>
      <w:pPr>
        <w:ind w:left="6480" w:hanging="360"/>
      </w:pPr>
      <w:rPr>
        <w:rFonts w:hint="default" w:ascii="Wingdings" w:hAnsi="Wingdings"/>
      </w:rPr>
    </w:lvl>
  </w:abstractNum>
  <w:abstractNum w:abstractNumId="21" w15:restartNumberingAfterBreak="0">
    <w:nsid w:val="426431C9"/>
    <w:multiLevelType w:val="hybridMultilevel"/>
    <w:tmpl w:val="480EB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4257B01"/>
    <w:multiLevelType w:val="hybridMultilevel"/>
    <w:tmpl w:val="694ACE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61B3C01"/>
    <w:multiLevelType w:val="hybridMultilevel"/>
    <w:tmpl w:val="36F6C38E"/>
    <w:lvl w:ilvl="0" w:tplc="B4A242CA">
      <w:start w:val="1"/>
      <w:numFmt w:val="bullet"/>
      <w:lvlText w:val=""/>
      <w:lvlJc w:val="left"/>
      <w:pPr>
        <w:ind w:left="720" w:hanging="360"/>
      </w:pPr>
      <w:rPr>
        <w:rFonts w:hint="default" w:ascii="Symbol" w:hAnsi="Symbol"/>
      </w:rPr>
    </w:lvl>
    <w:lvl w:ilvl="1" w:tplc="A2A066E6">
      <w:start w:val="1"/>
      <w:numFmt w:val="bullet"/>
      <w:lvlText w:val="o"/>
      <w:lvlJc w:val="left"/>
      <w:pPr>
        <w:ind w:left="1440" w:hanging="360"/>
      </w:pPr>
      <w:rPr>
        <w:rFonts w:hint="default" w:ascii="Courier New" w:hAnsi="Courier New"/>
      </w:rPr>
    </w:lvl>
    <w:lvl w:ilvl="2" w:tplc="E9D8C4FC">
      <w:start w:val="1"/>
      <w:numFmt w:val="bullet"/>
      <w:lvlText w:val=""/>
      <w:lvlJc w:val="left"/>
      <w:pPr>
        <w:ind w:left="2160" w:hanging="360"/>
      </w:pPr>
      <w:rPr>
        <w:rFonts w:hint="default" w:ascii="Wingdings" w:hAnsi="Wingdings"/>
      </w:rPr>
    </w:lvl>
    <w:lvl w:ilvl="3" w:tplc="7BB0A2B8">
      <w:start w:val="1"/>
      <w:numFmt w:val="bullet"/>
      <w:lvlText w:val=""/>
      <w:lvlJc w:val="left"/>
      <w:pPr>
        <w:ind w:left="2880" w:hanging="360"/>
      </w:pPr>
      <w:rPr>
        <w:rFonts w:hint="default" w:ascii="Symbol" w:hAnsi="Symbol"/>
      </w:rPr>
    </w:lvl>
    <w:lvl w:ilvl="4" w:tplc="DF6852AA">
      <w:start w:val="1"/>
      <w:numFmt w:val="bullet"/>
      <w:lvlText w:val="o"/>
      <w:lvlJc w:val="left"/>
      <w:pPr>
        <w:ind w:left="3600" w:hanging="360"/>
      </w:pPr>
      <w:rPr>
        <w:rFonts w:hint="default" w:ascii="Courier New" w:hAnsi="Courier New"/>
      </w:rPr>
    </w:lvl>
    <w:lvl w:ilvl="5" w:tplc="D3A860C6">
      <w:start w:val="1"/>
      <w:numFmt w:val="bullet"/>
      <w:lvlText w:val=""/>
      <w:lvlJc w:val="left"/>
      <w:pPr>
        <w:ind w:left="4320" w:hanging="360"/>
      </w:pPr>
      <w:rPr>
        <w:rFonts w:hint="default" w:ascii="Wingdings" w:hAnsi="Wingdings"/>
      </w:rPr>
    </w:lvl>
    <w:lvl w:ilvl="6" w:tplc="EE084F02">
      <w:start w:val="1"/>
      <w:numFmt w:val="bullet"/>
      <w:lvlText w:val=""/>
      <w:lvlJc w:val="left"/>
      <w:pPr>
        <w:ind w:left="5040" w:hanging="360"/>
      </w:pPr>
      <w:rPr>
        <w:rFonts w:hint="default" w:ascii="Symbol" w:hAnsi="Symbol"/>
      </w:rPr>
    </w:lvl>
    <w:lvl w:ilvl="7" w:tplc="5F14ED60">
      <w:start w:val="1"/>
      <w:numFmt w:val="bullet"/>
      <w:lvlText w:val="o"/>
      <w:lvlJc w:val="left"/>
      <w:pPr>
        <w:ind w:left="5760" w:hanging="360"/>
      </w:pPr>
      <w:rPr>
        <w:rFonts w:hint="default" w:ascii="Courier New" w:hAnsi="Courier New"/>
      </w:rPr>
    </w:lvl>
    <w:lvl w:ilvl="8" w:tplc="0B5C194A">
      <w:start w:val="1"/>
      <w:numFmt w:val="bullet"/>
      <w:lvlText w:val=""/>
      <w:lvlJc w:val="left"/>
      <w:pPr>
        <w:ind w:left="6480" w:hanging="360"/>
      </w:pPr>
      <w:rPr>
        <w:rFonts w:hint="default" w:ascii="Wingdings" w:hAnsi="Wingdings"/>
      </w:rPr>
    </w:lvl>
  </w:abstractNum>
  <w:abstractNum w:abstractNumId="24" w15:restartNumberingAfterBreak="0">
    <w:nsid w:val="4BCE6182"/>
    <w:multiLevelType w:val="hybridMultilevel"/>
    <w:tmpl w:val="E5709E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C230E53"/>
    <w:multiLevelType w:val="hybridMultilevel"/>
    <w:tmpl w:val="80523A6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pStyle w:val="Titlesubclause1"/>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2C64A3B"/>
    <w:multiLevelType w:val="hybridMultilevel"/>
    <w:tmpl w:val="CABE659E"/>
    <w:lvl w:ilvl="0" w:tplc="52C4951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E20543"/>
    <w:multiLevelType w:val="hybridMultilevel"/>
    <w:tmpl w:val="46302F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B6928A3"/>
    <w:multiLevelType w:val="hybridMultilevel"/>
    <w:tmpl w:val="9864DF94"/>
    <w:lvl w:ilvl="0" w:tplc="E466D892">
      <w:start w:val="1"/>
      <w:numFmt w:val="bullet"/>
      <w:lvlText w:val=""/>
      <w:lvlJc w:val="left"/>
      <w:pPr>
        <w:ind w:left="720" w:hanging="360"/>
      </w:pPr>
      <w:rPr>
        <w:rFonts w:hint="default" w:ascii="Symbol" w:hAnsi="Symbol"/>
      </w:rPr>
    </w:lvl>
    <w:lvl w:ilvl="1" w:tplc="EAB84FBC">
      <w:start w:val="1"/>
      <w:numFmt w:val="bullet"/>
      <w:lvlText w:val="o"/>
      <w:lvlJc w:val="left"/>
      <w:pPr>
        <w:ind w:left="1440" w:hanging="360"/>
      </w:pPr>
      <w:rPr>
        <w:rFonts w:hint="default" w:ascii="Courier New" w:hAnsi="Courier New"/>
      </w:rPr>
    </w:lvl>
    <w:lvl w:ilvl="2" w:tplc="62CA6C28">
      <w:start w:val="1"/>
      <w:numFmt w:val="bullet"/>
      <w:lvlText w:val=""/>
      <w:lvlJc w:val="left"/>
      <w:pPr>
        <w:ind w:left="2160" w:hanging="360"/>
      </w:pPr>
      <w:rPr>
        <w:rFonts w:hint="default" w:ascii="Wingdings" w:hAnsi="Wingdings"/>
      </w:rPr>
    </w:lvl>
    <w:lvl w:ilvl="3" w:tplc="936C06E2">
      <w:start w:val="1"/>
      <w:numFmt w:val="bullet"/>
      <w:lvlText w:val=""/>
      <w:lvlJc w:val="left"/>
      <w:pPr>
        <w:ind w:left="2880" w:hanging="360"/>
      </w:pPr>
      <w:rPr>
        <w:rFonts w:hint="default" w:ascii="Symbol" w:hAnsi="Symbol"/>
      </w:rPr>
    </w:lvl>
    <w:lvl w:ilvl="4" w:tplc="7708D8FA">
      <w:start w:val="1"/>
      <w:numFmt w:val="bullet"/>
      <w:lvlText w:val="o"/>
      <w:lvlJc w:val="left"/>
      <w:pPr>
        <w:ind w:left="3600" w:hanging="360"/>
      </w:pPr>
      <w:rPr>
        <w:rFonts w:hint="default" w:ascii="Courier New" w:hAnsi="Courier New"/>
      </w:rPr>
    </w:lvl>
    <w:lvl w:ilvl="5" w:tplc="841EEA0E">
      <w:start w:val="1"/>
      <w:numFmt w:val="bullet"/>
      <w:lvlText w:val=""/>
      <w:lvlJc w:val="left"/>
      <w:pPr>
        <w:ind w:left="4320" w:hanging="360"/>
      </w:pPr>
      <w:rPr>
        <w:rFonts w:hint="default" w:ascii="Wingdings" w:hAnsi="Wingdings"/>
      </w:rPr>
    </w:lvl>
    <w:lvl w:ilvl="6" w:tplc="CF826388">
      <w:start w:val="1"/>
      <w:numFmt w:val="bullet"/>
      <w:lvlText w:val=""/>
      <w:lvlJc w:val="left"/>
      <w:pPr>
        <w:ind w:left="5040" w:hanging="360"/>
      </w:pPr>
      <w:rPr>
        <w:rFonts w:hint="default" w:ascii="Symbol" w:hAnsi="Symbol"/>
      </w:rPr>
    </w:lvl>
    <w:lvl w:ilvl="7" w:tplc="DBD63440">
      <w:start w:val="1"/>
      <w:numFmt w:val="bullet"/>
      <w:lvlText w:val="o"/>
      <w:lvlJc w:val="left"/>
      <w:pPr>
        <w:ind w:left="5760" w:hanging="360"/>
      </w:pPr>
      <w:rPr>
        <w:rFonts w:hint="default" w:ascii="Courier New" w:hAnsi="Courier New"/>
      </w:rPr>
    </w:lvl>
    <w:lvl w:ilvl="8" w:tplc="C360B970">
      <w:start w:val="1"/>
      <w:numFmt w:val="bullet"/>
      <w:lvlText w:val=""/>
      <w:lvlJc w:val="left"/>
      <w:pPr>
        <w:ind w:left="6480" w:hanging="360"/>
      </w:pPr>
      <w:rPr>
        <w:rFonts w:hint="default" w:ascii="Wingdings" w:hAnsi="Wingdings"/>
      </w:rPr>
    </w:lvl>
  </w:abstractNum>
  <w:abstractNum w:abstractNumId="29" w15:restartNumberingAfterBreak="0">
    <w:nsid w:val="5DA2D352"/>
    <w:multiLevelType w:val="hybridMultilevel"/>
    <w:tmpl w:val="93BC3B38"/>
    <w:lvl w:ilvl="0" w:tplc="45FC68A2">
      <w:start w:val="1"/>
      <w:numFmt w:val="bullet"/>
      <w:lvlText w:val=""/>
      <w:lvlJc w:val="left"/>
      <w:pPr>
        <w:ind w:left="720" w:hanging="360"/>
      </w:pPr>
      <w:rPr>
        <w:rFonts w:hint="default" w:ascii="Symbol" w:hAnsi="Symbol"/>
      </w:rPr>
    </w:lvl>
    <w:lvl w:ilvl="1" w:tplc="AF445984">
      <w:start w:val="1"/>
      <w:numFmt w:val="bullet"/>
      <w:lvlText w:val="o"/>
      <w:lvlJc w:val="left"/>
      <w:pPr>
        <w:ind w:left="1440" w:hanging="360"/>
      </w:pPr>
      <w:rPr>
        <w:rFonts w:hint="default" w:ascii="Courier New" w:hAnsi="Courier New"/>
      </w:rPr>
    </w:lvl>
    <w:lvl w:ilvl="2" w:tplc="78AE3588">
      <w:start w:val="1"/>
      <w:numFmt w:val="bullet"/>
      <w:lvlText w:val=""/>
      <w:lvlJc w:val="left"/>
      <w:pPr>
        <w:ind w:left="2160" w:hanging="360"/>
      </w:pPr>
      <w:rPr>
        <w:rFonts w:hint="default" w:ascii="Wingdings" w:hAnsi="Wingdings"/>
      </w:rPr>
    </w:lvl>
    <w:lvl w:ilvl="3" w:tplc="FB02404E">
      <w:start w:val="1"/>
      <w:numFmt w:val="bullet"/>
      <w:lvlText w:val=""/>
      <w:lvlJc w:val="left"/>
      <w:pPr>
        <w:ind w:left="2880" w:hanging="360"/>
      </w:pPr>
      <w:rPr>
        <w:rFonts w:hint="default" w:ascii="Symbol" w:hAnsi="Symbol"/>
      </w:rPr>
    </w:lvl>
    <w:lvl w:ilvl="4" w:tplc="3C7CEEA4">
      <w:start w:val="1"/>
      <w:numFmt w:val="bullet"/>
      <w:lvlText w:val="o"/>
      <w:lvlJc w:val="left"/>
      <w:pPr>
        <w:ind w:left="3600" w:hanging="360"/>
      </w:pPr>
      <w:rPr>
        <w:rFonts w:hint="default" w:ascii="Courier New" w:hAnsi="Courier New"/>
      </w:rPr>
    </w:lvl>
    <w:lvl w:ilvl="5" w:tplc="A9FEF24E">
      <w:start w:val="1"/>
      <w:numFmt w:val="bullet"/>
      <w:lvlText w:val=""/>
      <w:lvlJc w:val="left"/>
      <w:pPr>
        <w:ind w:left="4320" w:hanging="360"/>
      </w:pPr>
      <w:rPr>
        <w:rFonts w:hint="default" w:ascii="Wingdings" w:hAnsi="Wingdings"/>
      </w:rPr>
    </w:lvl>
    <w:lvl w:ilvl="6" w:tplc="63FADC1A">
      <w:start w:val="1"/>
      <w:numFmt w:val="bullet"/>
      <w:lvlText w:val=""/>
      <w:lvlJc w:val="left"/>
      <w:pPr>
        <w:ind w:left="5040" w:hanging="360"/>
      </w:pPr>
      <w:rPr>
        <w:rFonts w:hint="default" w:ascii="Symbol" w:hAnsi="Symbol"/>
      </w:rPr>
    </w:lvl>
    <w:lvl w:ilvl="7" w:tplc="6B76228C">
      <w:start w:val="1"/>
      <w:numFmt w:val="bullet"/>
      <w:lvlText w:val="o"/>
      <w:lvlJc w:val="left"/>
      <w:pPr>
        <w:ind w:left="5760" w:hanging="360"/>
      </w:pPr>
      <w:rPr>
        <w:rFonts w:hint="default" w:ascii="Courier New" w:hAnsi="Courier New"/>
      </w:rPr>
    </w:lvl>
    <w:lvl w:ilvl="8" w:tplc="CCAEC410">
      <w:start w:val="1"/>
      <w:numFmt w:val="bullet"/>
      <w:lvlText w:val=""/>
      <w:lvlJc w:val="left"/>
      <w:pPr>
        <w:ind w:left="6480" w:hanging="360"/>
      </w:pPr>
      <w:rPr>
        <w:rFonts w:hint="default" w:ascii="Wingdings" w:hAnsi="Wingdings"/>
      </w:rPr>
    </w:lvl>
  </w:abstractNum>
  <w:abstractNum w:abstractNumId="30" w15:restartNumberingAfterBreak="0">
    <w:nsid w:val="606CC8EF"/>
    <w:multiLevelType w:val="hybridMultilevel"/>
    <w:tmpl w:val="D47E9B04"/>
    <w:lvl w:ilvl="0" w:tplc="81BC685C">
      <w:start w:val="1"/>
      <w:numFmt w:val="bullet"/>
      <w:lvlText w:val=""/>
      <w:lvlJc w:val="left"/>
      <w:pPr>
        <w:ind w:left="720" w:hanging="360"/>
      </w:pPr>
      <w:rPr>
        <w:rFonts w:hint="default" w:ascii="Symbol" w:hAnsi="Symbol"/>
      </w:rPr>
    </w:lvl>
    <w:lvl w:ilvl="1" w:tplc="05586376">
      <w:start w:val="1"/>
      <w:numFmt w:val="bullet"/>
      <w:lvlText w:val="o"/>
      <w:lvlJc w:val="left"/>
      <w:pPr>
        <w:ind w:left="1440" w:hanging="360"/>
      </w:pPr>
      <w:rPr>
        <w:rFonts w:hint="default" w:ascii="Courier New" w:hAnsi="Courier New"/>
      </w:rPr>
    </w:lvl>
    <w:lvl w:ilvl="2" w:tplc="37204620">
      <w:start w:val="1"/>
      <w:numFmt w:val="bullet"/>
      <w:lvlText w:val=""/>
      <w:lvlJc w:val="left"/>
      <w:pPr>
        <w:ind w:left="2160" w:hanging="360"/>
      </w:pPr>
      <w:rPr>
        <w:rFonts w:hint="default" w:ascii="Wingdings" w:hAnsi="Wingdings"/>
      </w:rPr>
    </w:lvl>
    <w:lvl w:ilvl="3" w:tplc="D0A03998">
      <w:start w:val="1"/>
      <w:numFmt w:val="bullet"/>
      <w:lvlText w:val=""/>
      <w:lvlJc w:val="left"/>
      <w:pPr>
        <w:ind w:left="2880" w:hanging="360"/>
      </w:pPr>
      <w:rPr>
        <w:rFonts w:hint="default" w:ascii="Symbol" w:hAnsi="Symbol"/>
      </w:rPr>
    </w:lvl>
    <w:lvl w:ilvl="4" w:tplc="CE24D2F8">
      <w:start w:val="1"/>
      <w:numFmt w:val="bullet"/>
      <w:lvlText w:val="o"/>
      <w:lvlJc w:val="left"/>
      <w:pPr>
        <w:ind w:left="3600" w:hanging="360"/>
      </w:pPr>
      <w:rPr>
        <w:rFonts w:hint="default" w:ascii="Courier New" w:hAnsi="Courier New"/>
      </w:rPr>
    </w:lvl>
    <w:lvl w:ilvl="5" w:tplc="EEC0CB02">
      <w:start w:val="1"/>
      <w:numFmt w:val="bullet"/>
      <w:lvlText w:val=""/>
      <w:lvlJc w:val="left"/>
      <w:pPr>
        <w:ind w:left="4320" w:hanging="360"/>
      </w:pPr>
      <w:rPr>
        <w:rFonts w:hint="default" w:ascii="Wingdings" w:hAnsi="Wingdings"/>
      </w:rPr>
    </w:lvl>
    <w:lvl w:ilvl="6" w:tplc="B4C44D40">
      <w:start w:val="1"/>
      <w:numFmt w:val="bullet"/>
      <w:lvlText w:val=""/>
      <w:lvlJc w:val="left"/>
      <w:pPr>
        <w:ind w:left="5040" w:hanging="360"/>
      </w:pPr>
      <w:rPr>
        <w:rFonts w:hint="default" w:ascii="Symbol" w:hAnsi="Symbol"/>
      </w:rPr>
    </w:lvl>
    <w:lvl w:ilvl="7" w:tplc="09F69D4C">
      <w:start w:val="1"/>
      <w:numFmt w:val="bullet"/>
      <w:lvlText w:val="o"/>
      <w:lvlJc w:val="left"/>
      <w:pPr>
        <w:ind w:left="5760" w:hanging="360"/>
      </w:pPr>
      <w:rPr>
        <w:rFonts w:hint="default" w:ascii="Courier New" w:hAnsi="Courier New"/>
      </w:rPr>
    </w:lvl>
    <w:lvl w:ilvl="8" w:tplc="F356B8FA">
      <w:start w:val="1"/>
      <w:numFmt w:val="bullet"/>
      <w:lvlText w:val=""/>
      <w:lvlJc w:val="left"/>
      <w:pPr>
        <w:ind w:left="6480" w:hanging="360"/>
      </w:pPr>
      <w:rPr>
        <w:rFonts w:hint="default" w:ascii="Wingdings" w:hAnsi="Wingdings"/>
      </w:rPr>
    </w:lvl>
  </w:abstractNum>
  <w:abstractNum w:abstractNumId="31" w15:restartNumberingAfterBreak="0">
    <w:nsid w:val="64D75A81"/>
    <w:multiLevelType w:val="hybridMultilevel"/>
    <w:tmpl w:val="99EC7C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C75E9AC"/>
    <w:multiLevelType w:val="hybridMultilevel"/>
    <w:tmpl w:val="C5EC66C2"/>
    <w:lvl w:ilvl="0" w:tplc="97B2FD02">
      <w:start w:val="1"/>
      <w:numFmt w:val="bullet"/>
      <w:lvlText w:val=""/>
      <w:lvlJc w:val="left"/>
      <w:pPr>
        <w:ind w:left="720" w:hanging="360"/>
      </w:pPr>
      <w:rPr>
        <w:rFonts w:hint="default" w:ascii="Symbol" w:hAnsi="Symbol"/>
      </w:rPr>
    </w:lvl>
    <w:lvl w:ilvl="1" w:tplc="F38CC4E0">
      <w:start w:val="1"/>
      <w:numFmt w:val="bullet"/>
      <w:lvlText w:val="o"/>
      <w:lvlJc w:val="left"/>
      <w:pPr>
        <w:ind w:left="1440" w:hanging="360"/>
      </w:pPr>
      <w:rPr>
        <w:rFonts w:hint="default" w:ascii="Courier New" w:hAnsi="Courier New"/>
      </w:rPr>
    </w:lvl>
    <w:lvl w:ilvl="2" w:tplc="66484A9A">
      <w:start w:val="1"/>
      <w:numFmt w:val="bullet"/>
      <w:lvlText w:val=""/>
      <w:lvlJc w:val="left"/>
      <w:pPr>
        <w:ind w:left="2160" w:hanging="360"/>
      </w:pPr>
      <w:rPr>
        <w:rFonts w:hint="default" w:ascii="Wingdings" w:hAnsi="Wingdings"/>
      </w:rPr>
    </w:lvl>
    <w:lvl w:ilvl="3" w:tplc="5FB4FE46">
      <w:start w:val="1"/>
      <w:numFmt w:val="bullet"/>
      <w:lvlText w:val=""/>
      <w:lvlJc w:val="left"/>
      <w:pPr>
        <w:ind w:left="2880" w:hanging="360"/>
      </w:pPr>
      <w:rPr>
        <w:rFonts w:hint="default" w:ascii="Symbol" w:hAnsi="Symbol"/>
      </w:rPr>
    </w:lvl>
    <w:lvl w:ilvl="4" w:tplc="898663B6">
      <w:start w:val="1"/>
      <w:numFmt w:val="bullet"/>
      <w:lvlText w:val="o"/>
      <w:lvlJc w:val="left"/>
      <w:pPr>
        <w:ind w:left="3600" w:hanging="360"/>
      </w:pPr>
      <w:rPr>
        <w:rFonts w:hint="default" w:ascii="Courier New" w:hAnsi="Courier New"/>
      </w:rPr>
    </w:lvl>
    <w:lvl w:ilvl="5" w:tplc="B8AC2F52">
      <w:start w:val="1"/>
      <w:numFmt w:val="bullet"/>
      <w:lvlText w:val=""/>
      <w:lvlJc w:val="left"/>
      <w:pPr>
        <w:ind w:left="4320" w:hanging="360"/>
      </w:pPr>
      <w:rPr>
        <w:rFonts w:hint="default" w:ascii="Wingdings" w:hAnsi="Wingdings"/>
      </w:rPr>
    </w:lvl>
    <w:lvl w:ilvl="6" w:tplc="C0CA9174">
      <w:start w:val="1"/>
      <w:numFmt w:val="bullet"/>
      <w:lvlText w:val=""/>
      <w:lvlJc w:val="left"/>
      <w:pPr>
        <w:ind w:left="5040" w:hanging="360"/>
      </w:pPr>
      <w:rPr>
        <w:rFonts w:hint="default" w:ascii="Symbol" w:hAnsi="Symbol"/>
      </w:rPr>
    </w:lvl>
    <w:lvl w:ilvl="7" w:tplc="AB602832">
      <w:start w:val="1"/>
      <w:numFmt w:val="bullet"/>
      <w:lvlText w:val="o"/>
      <w:lvlJc w:val="left"/>
      <w:pPr>
        <w:ind w:left="5760" w:hanging="360"/>
      </w:pPr>
      <w:rPr>
        <w:rFonts w:hint="default" w:ascii="Courier New" w:hAnsi="Courier New"/>
      </w:rPr>
    </w:lvl>
    <w:lvl w:ilvl="8" w:tplc="77D80EEE">
      <w:start w:val="1"/>
      <w:numFmt w:val="bullet"/>
      <w:lvlText w:val=""/>
      <w:lvlJc w:val="left"/>
      <w:pPr>
        <w:ind w:left="6480" w:hanging="360"/>
      </w:pPr>
      <w:rPr>
        <w:rFonts w:hint="default" w:ascii="Wingdings" w:hAnsi="Wingdings"/>
      </w:rPr>
    </w:lvl>
  </w:abstractNum>
  <w:abstractNum w:abstractNumId="33" w15:restartNumberingAfterBreak="0">
    <w:nsid w:val="710E67B1"/>
    <w:multiLevelType w:val="hybridMultilevel"/>
    <w:tmpl w:val="BEA694AC"/>
    <w:lvl w:ilvl="0" w:tplc="901864A4">
      <w:start w:val="1"/>
      <w:numFmt w:val="bullet"/>
      <w:pStyle w:val="Header"/>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ADB14BD"/>
    <w:multiLevelType w:val="hybridMultilevel"/>
    <w:tmpl w:val="FFF02322"/>
    <w:lvl w:ilvl="0" w:tplc="399C5DD6">
      <w:start w:val="1"/>
      <w:numFmt w:val="bullet"/>
      <w:lvlText w:val=""/>
      <w:lvlJc w:val="left"/>
      <w:pPr>
        <w:ind w:left="720" w:hanging="360"/>
      </w:pPr>
      <w:rPr>
        <w:rFonts w:hint="default" w:ascii="Symbol" w:hAnsi="Symbol"/>
      </w:rPr>
    </w:lvl>
    <w:lvl w:ilvl="1" w:tplc="6DCCCC46">
      <w:start w:val="1"/>
      <w:numFmt w:val="bullet"/>
      <w:lvlText w:val="o"/>
      <w:lvlJc w:val="left"/>
      <w:pPr>
        <w:ind w:left="1440" w:hanging="360"/>
      </w:pPr>
      <w:rPr>
        <w:rFonts w:hint="default" w:ascii="Courier New" w:hAnsi="Courier New"/>
      </w:rPr>
    </w:lvl>
    <w:lvl w:ilvl="2" w:tplc="0DD61796">
      <w:start w:val="1"/>
      <w:numFmt w:val="bullet"/>
      <w:lvlText w:val=""/>
      <w:lvlJc w:val="left"/>
      <w:pPr>
        <w:ind w:left="2160" w:hanging="360"/>
      </w:pPr>
      <w:rPr>
        <w:rFonts w:hint="default" w:ascii="Wingdings" w:hAnsi="Wingdings"/>
      </w:rPr>
    </w:lvl>
    <w:lvl w:ilvl="3" w:tplc="34E83960">
      <w:start w:val="1"/>
      <w:numFmt w:val="bullet"/>
      <w:lvlText w:val=""/>
      <w:lvlJc w:val="left"/>
      <w:pPr>
        <w:ind w:left="2880" w:hanging="360"/>
      </w:pPr>
      <w:rPr>
        <w:rFonts w:hint="default" w:ascii="Symbol" w:hAnsi="Symbol"/>
      </w:rPr>
    </w:lvl>
    <w:lvl w:ilvl="4" w:tplc="748A3E28">
      <w:start w:val="1"/>
      <w:numFmt w:val="bullet"/>
      <w:lvlText w:val="o"/>
      <w:lvlJc w:val="left"/>
      <w:pPr>
        <w:ind w:left="3600" w:hanging="360"/>
      </w:pPr>
      <w:rPr>
        <w:rFonts w:hint="default" w:ascii="Courier New" w:hAnsi="Courier New"/>
      </w:rPr>
    </w:lvl>
    <w:lvl w:ilvl="5" w:tplc="EB7EC8E2">
      <w:start w:val="1"/>
      <w:numFmt w:val="bullet"/>
      <w:lvlText w:val=""/>
      <w:lvlJc w:val="left"/>
      <w:pPr>
        <w:ind w:left="4320" w:hanging="360"/>
      </w:pPr>
      <w:rPr>
        <w:rFonts w:hint="default" w:ascii="Wingdings" w:hAnsi="Wingdings"/>
      </w:rPr>
    </w:lvl>
    <w:lvl w:ilvl="6" w:tplc="00BC82EA">
      <w:start w:val="1"/>
      <w:numFmt w:val="bullet"/>
      <w:lvlText w:val=""/>
      <w:lvlJc w:val="left"/>
      <w:pPr>
        <w:ind w:left="5040" w:hanging="360"/>
      </w:pPr>
      <w:rPr>
        <w:rFonts w:hint="default" w:ascii="Symbol" w:hAnsi="Symbol"/>
      </w:rPr>
    </w:lvl>
    <w:lvl w:ilvl="7" w:tplc="F060209C">
      <w:start w:val="1"/>
      <w:numFmt w:val="bullet"/>
      <w:lvlText w:val="o"/>
      <w:lvlJc w:val="left"/>
      <w:pPr>
        <w:ind w:left="5760" w:hanging="360"/>
      </w:pPr>
      <w:rPr>
        <w:rFonts w:hint="default" w:ascii="Courier New" w:hAnsi="Courier New"/>
      </w:rPr>
    </w:lvl>
    <w:lvl w:ilvl="8" w:tplc="75DC01D0">
      <w:start w:val="1"/>
      <w:numFmt w:val="bullet"/>
      <w:lvlText w:val=""/>
      <w:lvlJc w:val="left"/>
      <w:pPr>
        <w:ind w:left="6480" w:hanging="360"/>
      </w:pPr>
      <w:rPr>
        <w:rFonts w:hint="default" w:ascii="Wingdings" w:hAnsi="Wingdings"/>
      </w:rPr>
    </w:lvl>
  </w:abstractNum>
  <w:abstractNum w:abstractNumId="35" w15:restartNumberingAfterBreak="0">
    <w:nsid w:val="7B2F02D1"/>
    <w:multiLevelType w:val="multilevel"/>
    <w:tmpl w:val="710EA7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5"/>
  </w:num>
  <w:num w:numId="2">
    <w:abstractNumId w:val="8"/>
  </w:num>
  <w:num w:numId="3">
    <w:abstractNumId w:val="5"/>
  </w:num>
  <w:num w:numId="4">
    <w:abstractNumId w:val="9"/>
  </w:num>
  <w:num w:numId="5">
    <w:abstractNumId w:val="18"/>
  </w:num>
  <w:num w:numId="6">
    <w:abstractNumId w:val="11"/>
  </w:num>
  <w:num w:numId="7">
    <w:abstractNumId w:val="31"/>
  </w:num>
  <w:num w:numId="8">
    <w:abstractNumId w:val="22"/>
  </w:num>
  <w:num w:numId="9">
    <w:abstractNumId w:val="13"/>
  </w:num>
  <w:num w:numId="10">
    <w:abstractNumId w:val="19"/>
  </w:num>
  <w:num w:numId="11">
    <w:abstractNumId w:val="24"/>
  </w:num>
  <w:num w:numId="12">
    <w:abstractNumId w:val="3"/>
  </w:num>
  <w:num w:numId="13">
    <w:abstractNumId w:val="7"/>
  </w:num>
  <w:num w:numId="14">
    <w:abstractNumId w:val="14"/>
  </w:num>
  <w:num w:numId="15">
    <w:abstractNumId w:val="25"/>
  </w:num>
  <w:num w:numId="16">
    <w:abstractNumId w:val="10"/>
  </w:num>
  <w:num w:numId="17">
    <w:abstractNumId w:val="27"/>
  </w:num>
  <w:num w:numId="18">
    <w:abstractNumId w:val="6"/>
  </w:num>
  <w:num w:numId="19">
    <w:abstractNumId w:val="33"/>
  </w:num>
  <w:num w:numId="20">
    <w:abstractNumId w:val="35"/>
  </w:num>
  <w:num w:numId="21">
    <w:abstractNumId w:val="17"/>
  </w:num>
  <w:num w:numId="22">
    <w:abstractNumId w:val="26"/>
  </w:num>
  <w:num w:numId="23">
    <w:abstractNumId w:val="4"/>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1"/>
  </w:num>
  <w:num w:numId="27">
    <w:abstractNumId w:val="20"/>
  </w:num>
  <w:num w:numId="28">
    <w:abstractNumId w:val="23"/>
  </w:num>
  <w:num w:numId="29">
    <w:abstractNumId w:val="29"/>
  </w:num>
  <w:num w:numId="30">
    <w:abstractNumId w:val="12"/>
  </w:num>
  <w:num w:numId="31">
    <w:abstractNumId w:val="30"/>
  </w:num>
  <w:num w:numId="32">
    <w:abstractNumId w:val="32"/>
  </w:num>
  <w:num w:numId="33">
    <w:abstractNumId w:val="34"/>
  </w:num>
  <w:num w:numId="34">
    <w:abstractNumId w:val="16"/>
  </w:num>
  <w:num w:numId="35">
    <w:abstractNumId w:val="28"/>
  </w:num>
  <w:num w:numId="36">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F71"/>
    <w:rsid w:val="00002AE2"/>
    <w:rsid w:val="000305AB"/>
    <w:rsid w:val="0006577E"/>
    <w:rsid w:val="000A77C8"/>
    <w:rsid w:val="000C69F1"/>
    <w:rsid w:val="000D353D"/>
    <w:rsid w:val="001253E7"/>
    <w:rsid w:val="00174131"/>
    <w:rsid w:val="00195F01"/>
    <w:rsid w:val="001A7550"/>
    <w:rsid w:val="00204322"/>
    <w:rsid w:val="002256A8"/>
    <w:rsid w:val="002337B2"/>
    <w:rsid w:val="00234F44"/>
    <w:rsid w:val="00234F71"/>
    <w:rsid w:val="002456DC"/>
    <w:rsid w:val="00256D38"/>
    <w:rsid w:val="00256E26"/>
    <w:rsid w:val="002622C9"/>
    <w:rsid w:val="0026334D"/>
    <w:rsid w:val="00267473"/>
    <w:rsid w:val="00274079"/>
    <w:rsid w:val="002B1F52"/>
    <w:rsid w:val="002D1C76"/>
    <w:rsid w:val="002F2647"/>
    <w:rsid w:val="00322212"/>
    <w:rsid w:val="00357533"/>
    <w:rsid w:val="00394D10"/>
    <w:rsid w:val="003C2621"/>
    <w:rsid w:val="003D0E36"/>
    <w:rsid w:val="003E38D6"/>
    <w:rsid w:val="003F7BE2"/>
    <w:rsid w:val="0040007D"/>
    <w:rsid w:val="00416B05"/>
    <w:rsid w:val="00440AE5"/>
    <w:rsid w:val="00440DF5"/>
    <w:rsid w:val="00453913"/>
    <w:rsid w:val="00475547"/>
    <w:rsid w:val="00477D9B"/>
    <w:rsid w:val="004819BE"/>
    <w:rsid w:val="00487678"/>
    <w:rsid w:val="004939C9"/>
    <w:rsid w:val="004C1E63"/>
    <w:rsid w:val="004F3DB0"/>
    <w:rsid w:val="005654E0"/>
    <w:rsid w:val="00567DF8"/>
    <w:rsid w:val="0059523F"/>
    <w:rsid w:val="00596F57"/>
    <w:rsid w:val="005A6614"/>
    <w:rsid w:val="005D61AD"/>
    <w:rsid w:val="005F030A"/>
    <w:rsid w:val="005F1C72"/>
    <w:rsid w:val="005F6E15"/>
    <w:rsid w:val="006007B1"/>
    <w:rsid w:val="00636AF2"/>
    <w:rsid w:val="00666E77"/>
    <w:rsid w:val="006B0D81"/>
    <w:rsid w:val="006F4BAF"/>
    <w:rsid w:val="00710538"/>
    <w:rsid w:val="00711793"/>
    <w:rsid w:val="00716262"/>
    <w:rsid w:val="00723B43"/>
    <w:rsid w:val="00755B86"/>
    <w:rsid w:val="00766646"/>
    <w:rsid w:val="00771149"/>
    <w:rsid w:val="00773CB9"/>
    <w:rsid w:val="00784B14"/>
    <w:rsid w:val="00824314"/>
    <w:rsid w:val="00844115"/>
    <w:rsid w:val="00847D45"/>
    <w:rsid w:val="008501FE"/>
    <w:rsid w:val="00862793"/>
    <w:rsid w:val="008B0DFF"/>
    <w:rsid w:val="008F2389"/>
    <w:rsid w:val="0090059A"/>
    <w:rsid w:val="009546C9"/>
    <w:rsid w:val="00990839"/>
    <w:rsid w:val="009C20E6"/>
    <w:rsid w:val="009D1266"/>
    <w:rsid w:val="00A401EE"/>
    <w:rsid w:val="00A4048C"/>
    <w:rsid w:val="00A66DC2"/>
    <w:rsid w:val="00A85AD9"/>
    <w:rsid w:val="00A91F0B"/>
    <w:rsid w:val="00AC35FC"/>
    <w:rsid w:val="00AD27F3"/>
    <w:rsid w:val="00AF6EB0"/>
    <w:rsid w:val="00B02221"/>
    <w:rsid w:val="00B02614"/>
    <w:rsid w:val="00B02E8D"/>
    <w:rsid w:val="00B1171C"/>
    <w:rsid w:val="00B16D1E"/>
    <w:rsid w:val="00B316A4"/>
    <w:rsid w:val="00B35BE7"/>
    <w:rsid w:val="00B4794F"/>
    <w:rsid w:val="00B502E2"/>
    <w:rsid w:val="00BA6E7B"/>
    <w:rsid w:val="00BB09B4"/>
    <w:rsid w:val="00BF4789"/>
    <w:rsid w:val="00C0333D"/>
    <w:rsid w:val="00C46EC3"/>
    <w:rsid w:val="00C604AA"/>
    <w:rsid w:val="00C77FCD"/>
    <w:rsid w:val="00C94367"/>
    <w:rsid w:val="00CE77D6"/>
    <w:rsid w:val="00D03F7F"/>
    <w:rsid w:val="00D10495"/>
    <w:rsid w:val="00D46CE8"/>
    <w:rsid w:val="00D52FD0"/>
    <w:rsid w:val="00D6626E"/>
    <w:rsid w:val="00D67D61"/>
    <w:rsid w:val="00D84A31"/>
    <w:rsid w:val="00D97DA6"/>
    <w:rsid w:val="00DB6839"/>
    <w:rsid w:val="00E271E4"/>
    <w:rsid w:val="00E378C5"/>
    <w:rsid w:val="00E917B1"/>
    <w:rsid w:val="00E940A6"/>
    <w:rsid w:val="00EB70A8"/>
    <w:rsid w:val="00EC028D"/>
    <w:rsid w:val="00ED64D6"/>
    <w:rsid w:val="00EE0D4E"/>
    <w:rsid w:val="00F24D43"/>
    <w:rsid w:val="00F474BF"/>
    <w:rsid w:val="00F63615"/>
    <w:rsid w:val="00F63949"/>
    <w:rsid w:val="00F678A3"/>
    <w:rsid w:val="00F7624F"/>
    <w:rsid w:val="00F8340F"/>
    <w:rsid w:val="00FC35E2"/>
    <w:rsid w:val="00FE57A1"/>
    <w:rsid w:val="048FC2AD"/>
    <w:rsid w:val="051FF471"/>
    <w:rsid w:val="0D1A9FE0"/>
    <w:rsid w:val="0DD2F1E1"/>
    <w:rsid w:val="0F20E242"/>
    <w:rsid w:val="138B4226"/>
    <w:rsid w:val="13C28C40"/>
    <w:rsid w:val="14476BED"/>
    <w:rsid w:val="174A161A"/>
    <w:rsid w:val="18C8F03A"/>
    <w:rsid w:val="1A3A2B92"/>
    <w:rsid w:val="1A47C279"/>
    <w:rsid w:val="1BC23C3A"/>
    <w:rsid w:val="23AC14AD"/>
    <w:rsid w:val="25794870"/>
    <w:rsid w:val="262C6723"/>
    <w:rsid w:val="32889290"/>
    <w:rsid w:val="3744DACD"/>
    <w:rsid w:val="3FEE9F54"/>
    <w:rsid w:val="4136426C"/>
    <w:rsid w:val="426D61FB"/>
    <w:rsid w:val="46AF8883"/>
    <w:rsid w:val="47F484A0"/>
    <w:rsid w:val="4923FF9B"/>
    <w:rsid w:val="4B879039"/>
    <w:rsid w:val="4DF2A3D4"/>
    <w:rsid w:val="506AC60E"/>
    <w:rsid w:val="52E2AFE7"/>
    <w:rsid w:val="532EF785"/>
    <w:rsid w:val="57198D94"/>
    <w:rsid w:val="57852E00"/>
    <w:rsid w:val="585E051C"/>
    <w:rsid w:val="5FFC7519"/>
    <w:rsid w:val="6B0A5DAA"/>
    <w:rsid w:val="6B8D7B49"/>
    <w:rsid w:val="6CB86B03"/>
    <w:rsid w:val="6E4078BC"/>
    <w:rsid w:val="701E4BB5"/>
    <w:rsid w:val="73A2D02F"/>
    <w:rsid w:val="78A0E55A"/>
    <w:rsid w:val="7AC7F9A3"/>
    <w:rsid w:val="7B166B64"/>
    <w:rsid w:val="7C8CCE2E"/>
    <w:rsid w:val="7DED244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9A0C"/>
  <w15:docId w15:val="{74377DFB-286E-4316-BFEF-3F416B3B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autoRedefine/>
    <w:uiPriority w:val="9"/>
    <w:qFormat/>
    <w:rsid w:val="00322212"/>
    <w:pPr>
      <w:keepNext/>
      <w:keepLines/>
      <w:spacing w:before="480" w:after="120" w:line="403" w:lineRule="exact"/>
      <w:jc w:val="center"/>
      <w:outlineLvl w:val="0"/>
    </w:pPr>
    <w:rPr>
      <w:rFonts w:ascii="Arial" w:hAnsi="Arial" w:eastAsia="MS Gothic" w:cs="Arial"/>
      <w:b/>
      <w:bCs/>
      <w:sz w:val="28"/>
      <w:szCs w:val="20"/>
      <w:shd w:val="clear" w:color="auto" w:fill="FFFFFF"/>
      <w:lang w:eastAsia="x-none"/>
    </w:rPr>
  </w:style>
  <w:style w:type="paragraph" w:styleId="Heading2">
    <w:name w:val="heading 2"/>
    <w:basedOn w:val="Normal"/>
    <w:next w:val="Normal"/>
    <w:link w:val="Heading2Char"/>
    <w:uiPriority w:val="9"/>
    <w:unhideWhenUsed/>
    <w:qFormat/>
    <w:rsid w:val="00234F71"/>
    <w:pPr>
      <w:keepNext/>
      <w:spacing w:before="240" w:after="60" w:line="240" w:lineRule="auto"/>
      <w:outlineLvl w:val="1"/>
    </w:pPr>
    <w:rPr>
      <w:rFonts w:ascii="Calibri Light" w:hAnsi="Calibri Light" w:eastAsia="Times New Roman" w:cs="Times New Roman"/>
      <w:b/>
      <w:bCs/>
      <w:i/>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22212"/>
    <w:rPr>
      <w:rFonts w:ascii="Arial" w:hAnsi="Arial" w:eastAsia="MS Gothic" w:cs="Arial"/>
      <w:b/>
      <w:bCs/>
      <w:sz w:val="28"/>
      <w:szCs w:val="20"/>
      <w:lang w:eastAsia="x-none"/>
    </w:rPr>
  </w:style>
  <w:style w:type="character" w:styleId="Heading2Char" w:customStyle="1">
    <w:name w:val="Heading 2 Char"/>
    <w:basedOn w:val="DefaultParagraphFont"/>
    <w:link w:val="Heading2"/>
    <w:uiPriority w:val="9"/>
    <w:rsid w:val="00234F71"/>
    <w:rPr>
      <w:rFonts w:ascii="Calibri Light" w:hAnsi="Calibri Light" w:eastAsia="Times New Roman" w:cs="Times New Roman"/>
      <w:b/>
      <w:bCs/>
      <w:i/>
      <w:iCs/>
      <w:sz w:val="28"/>
      <w:szCs w:val="28"/>
      <w:lang w:val="en-US"/>
    </w:rPr>
  </w:style>
  <w:style w:type="numbering" w:styleId="NoList1" w:customStyle="1">
    <w:name w:val="No List1"/>
    <w:next w:val="NoList"/>
    <w:uiPriority w:val="99"/>
    <w:semiHidden/>
    <w:unhideWhenUsed/>
    <w:rsid w:val="00234F71"/>
  </w:style>
  <w:style w:type="paragraph" w:styleId="TOC1">
    <w:name w:val="toc 1"/>
    <w:basedOn w:val="Normal"/>
    <w:next w:val="Normal"/>
    <w:autoRedefine/>
    <w:uiPriority w:val="39"/>
    <w:unhideWhenUsed/>
    <w:qFormat/>
    <w:rsid w:val="00234F71"/>
    <w:pPr>
      <w:tabs>
        <w:tab w:val="right" w:leader="dot" w:pos="9338"/>
      </w:tabs>
      <w:spacing w:before="120" w:after="120" w:line="240" w:lineRule="auto"/>
    </w:pPr>
    <w:rPr>
      <w:rFonts w:ascii="Arial" w:hAnsi="Arial" w:eastAsia="MS Mincho" w:cs="Times New Roman"/>
      <w:szCs w:val="24"/>
      <w:lang w:val="en-US"/>
    </w:rPr>
  </w:style>
  <w:style w:type="paragraph" w:styleId="TOC2">
    <w:name w:val="toc 2"/>
    <w:basedOn w:val="Normal"/>
    <w:next w:val="Normal"/>
    <w:autoRedefine/>
    <w:uiPriority w:val="39"/>
    <w:unhideWhenUsed/>
    <w:rsid w:val="00234F71"/>
    <w:pPr>
      <w:spacing w:before="120" w:after="120" w:line="240" w:lineRule="auto"/>
      <w:ind w:left="240"/>
    </w:pPr>
    <w:rPr>
      <w:rFonts w:ascii="Arial" w:hAnsi="Arial" w:eastAsia="MS Mincho" w:cs="Times New Roman"/>
      <w:b/>
      <w:lang w:val="en-US"/>
    </w:rPr>
  </w:style>
  <w:style w:type="paragraph" w:styleId="TOC3">
    <w:name w:val="toc 3"/>
    <w:basedOn w:val="Normal"/>
    <w:next w:val="Normal"/>
    <w:autoRedefine/>
    <w:uiPriority w:val="39"/>
    <w:unhideWhenUsed/>
    <w:rsid w:val="00234F71"/>
    <w:pPr>
      <w:spacing w:before="120" w:after="120" w:line="240" w:lineRule="auto"/>
      <w:ind w:left="480"/>
    </w:pPr>
    <w:rPr>
      <w:rFonts w:ascii="Arial" w:hAnsi="Arial" w:eastAsia="MS Mincho" w:cs="Times New Roman"/>
      <w:lang w:val="en-US"/>
    </w:rPr>
  </w:style>
  <w:style w:type="paragraph" w:styleId="Footer">
    <w:name w:val="footer"/>
    <w:basedOn w:val="Normal"/>
    <w:link w:val="FooterChar"/>
    <w:uiPriority w:val="99"/>
    <w:unhideWhenUsed/>
    <w:rsid w:val="00234F71"/>
    <w:pPr>
      <w:tabs>
        <w:tab w:val="center" w:pos="4320"/>
        <w:tab w:val="right" w:pos="8640"/>
      </w:tabs>
      <w:spacing w:after="0" w:line="240" w:lineRule="auto"/>
    </w:pPr>
    <w:rPr>
      <w:rFonts w:ascii="Arial" w:hAnsi="Arial" w:eastAsia="MS Mincho" w:cs="Times New Roman"/>
      <w:sz w:val="20"/>
      <w:szCs w:val="20"/>
      <w:lang w:val="x-none" w:eastAsia="x-none"/>
    </w:rPr>
  </w:style>
  <w:style w:type="character" w:styleId="FooterChar" w:customStyle="1">
    <w:name w:val="Footer Char"/>
    <w:basedOn w:val="DefaultParagraphFont"/>
    <w:link w:val="Footer"/>
    <w:uiPriority w:val="99"/>
    <w:rsid w:val="00234F71"/>
    <w:rPr>
      <w:rFonts w:ascii="Arial" w:hAnsi="Arial" w:eastAsia="MS Mincho" w:cs="Times New Roman"/>
      <w:sz w:val="20"/>
      <w:szCs w:val="20"/>
      <w:lang w:val="x-none" w:eastAsia="x-none"/>
    </w:rPr>
  </w:style>
  <w:style w:type="character" w:styleId="PageNumber">
    <w:name w:val="page number"/>
    <w:basedOn w:val="DefaultParagraphFont"/>
    <w:uiPriority w:val="99"/>
    <w:semiHidden/>
    <w:unhideWhenUsed/>
    <w:rsid w:val="00234F71"/>
  </w:style>
  <w:style w:type="paragraph" w:styleId="Header">
    <w:name w:val="header"/>
    <w:basedOn w:val="Normal"/>
    <w:link w:val="HeaderChar"/>
    <w:uiPriority w:val="99"/>
    <w:unhideWhenUsed/>
    <w:rsid w:val="00234F71"/>
    <w:pPr>
      <w:numPr>
        <w:numId w:val="19"/>
      </w:numPr>
      <w:tabs>
        <w:tab w:val="center" w:pos="4320"/>
        <w:tab w:val="right" w:pos="8640"/>
      </w:tabs>
      <w:spacing w:after="0" w:line="240" w:lineRule="auto"/>
      <w:ind w:left="0" w:firstLine="0"/>
    </w:pPr>
    <w:rPr>
      <w:rFonts w:ascii="Arial" w:hAnsi="Arial" w:eastAsia="MS Mincho" w:cs="Times New Roman"/>
      <w:sz w:val="20"/>
      <w:szCs w:val="20"/>
      <w:lang w:val="x-none" w:eastAsia="x-none"/>
    </w:rPr>
  </w:style>
  <w:style w:type="character" w:styleId="HeaderChar" w:customStyle="1">
    <w:name w:val="Header Char"/>
    <w:basedOn w:val="DefaultParagraphFont"/>
    <w:link w:val="Header"/>
    <w:uiPriority w:val="99"/>
    <w:rsid w:val="00234F71"/>
    <w:rPr>
      <w:rFonts w:ascii="Arial" w:hAnsi="Arial" w:eastAsia="MS Mincho" w:cs="Times New Roman"/>
      <w:sz w:val="20"/>
      <w:szCs w:val="20"/>
      <w:lang w:val="x-none" w:eastAsia="x-none"/>
    </w:rPr>
  </w:style>
  <w:style w:type="table" w:styleId="TableGrid">
    <w:name w:val="Table Grid"/>
    <w:basedOn w:val="TableNormal"/>
    <w:rsid w:val="00234F71"/>
    <w:pPr>
      <w:spacing w:after="0" w:line="240" w:lineRule="auto"/>
    </w:pPr>
    <w:rPr>
      <w:rFonts w:ascii="Cambria" w:hAnsi="Cambria" w:eastAsia="MS Mincho"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qFormat/>
    <w:rsid w:val="00234F71"/>
    <w:rPr>
      <w:rFonts w:ascii="Arial" w:hAnsi="Arial"/>
      <w:color w:val="0092CF"/>
      <w:sz w:val="20"/>
      <w:u w:val="single"/>
    </w:rPr>
  </w:style>
  <w:style w:type="paragraph" w:styleId="TOC4">
    <w:name w:val="toc 4"/>
    <w:basedOn w:val="Normal"/>
    <w:next w:val="Normal"/>
    <w:autoRedefine/>
    <w:uiPriority w:val="39"/>
    <w:unhideWhenUsed/>
    <w:rsid w:val="00234F71"/>
    <w:pPr>
      <w:spacing w:before="120" w:after="120" w:line="240" w:lineRule="auto"/>
      <w:ind w:left="720"/>
    </w:pPr>
    <w:rPr>
      <w:rFonts w:ascii="Arial" w:hAnsi="Arial" w:eastAsia="MS Mincho" w:cs="Times New Roman"/>
      <w:sz w:val="20"/>
      <w:szCs w:val="24"/>
      <w:lang w:val="en-US"/>
    </w:rPr>
  </w:style>
  <w:style w:type="paragraph" w:styleId="TOC5">
    <w:name w:val="toc 5"/>
    <w:basedOn w:val="Normal"/>
    <w:next w:val="Normal"/>
    <w:autoRedefine/>
    <w:uiPriority w:val="39"/>
    <w:unhideWhenUsed/>
    <w:rsid w:val="00234F71"/>
    <w:pPr>
      <w:spacing w:before="120" w:after="120" w:line="240" w:lineRule="auto"/>
      <w:ind w:left="960"/>
    </w:pPr>
    <w:rPr>
      <w:rFonts w:ascii="Arial" w:hAnsi="Arial" w:eastAsia="MS Mincho" w:cs="Times New Roman"/>
      <w:sz w:val="20"/>
      <w:szCs w:val="24"/>
      <w:lang w:val="en-US"/>
    </w:rPr>
  </w:style>
  <w:style w:type="paragraph" w:styleId="TOC6">
    <w:name w:val="toc 6"/>
    <w:basedOn w:val="Normal"/>
    <w:next w:val="Normal"/>
    <w:autoRedefine/>
    <w:uiPriority w:val="39"/>
    <w:unhideWhenUsed/>
    <w:rsid w:val="00234F71"/>
    <w:pPr>
      <w:spacing w:before="120" w:after="120" w:line="240" w:lineRule="auto"/>
      <w:ind w:left="1200"/>
    </w:pPr>
    <w:rPr>
      <w:rFonts w:ascii="Arial" w:hAnsi="Arial" w:eastAsia="MS Mincho" w:cs="Times New Roman"/>
      <w:sz w:val="20"/>
      <w:szCs w:val="24"/>
      <w:lang w:val="en-US"/>
    </w:rPr>
  </w:style>
  <w:style w:type="paragraph" w:styleId="TOC7">
    <w:name w:val="toc 7"/>
    <w:basedOn w:val="Normal"/>
    <w:next w:val="Normal"/>
    <w:autoRedefine/>
    <w:uiPriority w:val="39"/>
    <w:unhideWhenUsed/>
    <w:rsid w:val="00234F71"/>
    <w:pPr>
      <w:spacing w:before="120" w:after="120" w:line="240" w:lineRule="auto"/>
      <w:ind w:left="1440"/>
    </w:pPr>
    <w:rPr>
      <w:rFonts w:ascii="Arial" w:hAnsi="Arial" w:eastAsia="MS Mincho" w:cs="Times New Roman"/>
      <w:sz w:val="20"/>
      <w:szCs w:val="24"/>
      <w:lang w:val="en-US"/>
    </w:rPr>
  </w:style>
  <w:style w:type="paragraph" w:styleId="TOC8">
    <w:name w:val="toc 8"/>
    <w:basedOn w:val="Normal"/>
    <w:next w:val="Normal"/>
    <w:autoRedefine/>
    <w:uiPriority w:val="39"/>
    <w:unhideWhenUsed/>
    <w:rsid w:val="00234F71"/>
    <w:pPr>
      <w:spacing w:before="120" w:after="120" w:line="240" w:lineRule="auto"/>
      <w:ind w:left="1680"/>
    </w:pPr>
    <w:rPr>
      <w:rFonts w:ascii="Arial" w:hAnsi="Arial" w:eastAsia="MS Mincho" w:cs="Times New Roman"/>
      <w:sz w:val="20"/>
      <w:szCs w:val="24"/>
      <w:lang w:val="en-US"/>
    </w:rPr>
  </w:style>
  <w:style w:type="paragraph" w:styleId="TOC9">
    <w:name w:val="toc 9"/>
    <w:basedOn w:val="Normal"/>
    <w:next w:val="Normal"/>
    <w:autoRedefine/>
    <w:uiPriority w:val="39"/>
    <w:unhideWhenUsed/>
    <w:rsid w:val="00234F71"/>
    <w:pPr>
      <w:spacing w:before="120" w:after="120" w:line="240" w:lineRule="auto"/>
      <w:ind w:left="1920"/>
    </w:pPr>
    <w:rPr>
      <w:rFonts w:ascii="Arial" w:hAnsi="Arial" w:eastAsia="MS Mincho" w:cs="Times New Roman"/>
      <w:sz w:val="20"/>
      <w:szCs w:val="24"/>
      <w:lang w:val="en-US"/>
    </w:rPr>
  </w:style>
  <w:style w:type="paragraph" w:styleId="Caption1" w:customStyle="1">
    <w:name w:val="Caption 1"/>
    <w:basedOn w:val="Normal"/>
    <w:qFormat/>
    <w:rsid w:val="00234F71"/>
    <w:pPr>
      <w:spacing w:before="120" w:after="120" w:line="240" w:lineRule="auto"/>
    </w:pPr>
    <w:rPr>
      <w:rFonts w:ascii="Arial" w:hAnsi="Arial" w:eastAsia="MS Mincho" w:cs="Times New Roman"/>
      <w:i/>
      <w:color w:val="F15F22"/>
      <w:sz w:val="20"/>
      <w:szCs w:val="24"/>
      <w:lang w:val="en-US"/>
    </w:rPr>
  </w:style>
  <w:style w:type="paragraph" w:styleId="Title1" w:customStyle="1">
    <w:name w:val="Title 1"/>
    <w:basedOn w:val="Heading1"/>
    <w:link w:val="Title1Char"/>
    <w:autoRedefine/>
    <w:qFormat/>
    <w:rsid w:val="00234F71"/>
    <w:rPr>
      <w:sz w:val="56"/>
    </w:rPr>
  </w:style>
  <w:style w:type="character" w:styleId="Title1Char" w:customStyle="1">
    <w:name w:val="Title 1 Char"/>
    <w:link w:val="Title1"/>
    <w:rsid w:val="00234F71"/>
    <w:rPr>
      <w:rFonts w:ascii="Arial" w:hAnsi="Arial" w:eastAsia="MS Gothic" w:cs="Arial"/>
      <w:b/>
      <w:bCs/>
      <w:sz w:val="56"/>
      <w:szCs w:val="20"/>
      <w:lang w:eastAsia="x-none"/>
    </w:rPr>
  </w:style>
  <w:style w:type="paragraph" w:styleId="BalloonText">
    <w:name w:val="Balloon Text"/>
    <w:basedOn w:val="Normal"/>
    <w:link w:val="BalloonTextChar"/>
    <w:uiPriority w:val="99"/>
    <w:semiHidden/>
    <w:unhideWhenUsed/>
    <w:rsid w:val="00234F71"/>
    <w:pPr>
      <w:spacing w:after="0" w:line="240" w:lineRule="auto"/>
    </w:pPr>
    <w:rPr>
      <w:rFonts w:ascii="Lucida Grande" w:hAnsi="Lucida Grande" w:eastAsia="MS Mincho" w:cs="Times New Roman"/>
      <w:sz w:val="18"/>
      <w:szCs w:val="18"/>
      <w:lang w:val="x-none" w:eastAsia="x-none"/>
    </w:rPr>
  </w:style>
  <w:style w:type="character" w:styleId="BalloonTextChar" w:customStyle="1">
    <w:name w:val="Balloon Text Char"/>
    <w:basedOn w:val="DefaultParagraphFont"/>
    <w:link w:val="BalloonText"/>
    <w:uiPriority w:val="99"/>
    <w:semiHidden/>
    <w:rsid w:val="00234F71"/>
    <w:rPr>
      <w:rFonts w:ascii="Lucida Grande" w:hAnsi="Lucida Grande" w:eastAsia="MS Mincho" w:cs="Times New Roman"/>
      <w:sz w:val="18"/>
      <w:szCs w:val="18"/>
      <w:lang w:val="x-none" w:eastAsia="x-none"/>
    </w:rPr>
  </w:style>
  <w:style w:type="paragraph" w:styleId="ListParagraph">
    <w:name w:val="List Paragraph"/>
    <w:basedOn w:val="Normal"/>
    <w:uiPriority w:val="34"/>
    <w:qFormat/>
    <w:rsid w:val="00234F71"/>
    <w:pPr>
      <w:spacing w:after="160" w:line="259" w:lineRule="auto"/>
      <w:ind w:left="720"/>
      <w:contextualSpacing/>
    </w:pPr>
    <w:rPr>
      <w:rFonts w:ascii="Calibri" w:hAnsi="Calibri" w:eastAsia="Calibri" w:cs="Times New Roman"/>
    </w:rPr>
  </w:style>
  <w:style w:type="paragraph" w:styleId="NormalWeb">
    <w:name w:val="Normal (Web)"/>
    <w:basedOn w:val="Normal"/>
    <w:uiPriority w:val="99"/>
    <w:semiHidden/>
    <w:unhideWhenUsed/>
    <w:rsid w:val="00234F7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qFormat/>
    <w:rsid w:val="00234F71"/>
    <w:rPr>
      <w:i/>
      <w:iCs/>
    </w:rPr>
  </w:style>
  <w:style w:type="character" w:styleId="apple-converted-space" w:customStyle="1">
    <w:name w:val="apple-converted-space"/>
    <w:rsid w:val="00234F71"/>
  </w:style>
  <w:style w:type="character" w:styleId="CommentReference">
    <w:name w:val="annotation reference"/>
    <w:uiPriority w:val="99"/>
    <w:semiHidden/>
    <w:unhideWhenUsed/>
    <w:rsid w:val="00234F71"/>
    <w:rPr>
      <w:sz w:val="16"/>
      <w:szCs w:val="16"/>
    </w:rPr>
  </w:style>
  <w:style w:type="paragraph" w:styleId="CommentText">
    <w:name w:val="annotation text"/>
    <w:basedOn w:val="Normal"/>
    <w:link w:val="CommentTextChar"/>
    <w:uiPriority w:val="99"/>
    <w:unhideWhenUsed/>
    <w:rsid w:val="00234F71"/>
    <w:pPr>
      <w:spacing w:before="120" w:after="120" w:line="240" w:lineRule="auto"/>
    </w:pPr>
    <w:rPr>
      <w:rFonts w:ascii="Arial" w:hAnsi="Arial" w:eastAsia="MS Mincho" w:cs="Times New Roman"/>
      <w:sz w:val="20"/>
      <w:szCs w:val="20"/>
      <w:lang w:val="en-US"/>
    </w:rPr>
  </w:style>
  <w:style w:type="character" w:styleId="CommentTextChar" w:customStyle="1">
    <w:name w:val="Comment Text Char"/>
    <w:basedOn w:val="DefaultParagraphFont"/>
    <w:link w:val="CommentText"/>
    <w:uiPriority w:val="99"/>
    <w:rsid w:val="00234F71"/>
    <w:rPr>
      <w:rFonts w:ascii="Arial" w:hAnsi="Arial" w:eastAsia="MS Mincho"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34F71"/>
    <w:rPr>
      <w:b/>
      <w:bCs/>
    </w:rPr>
  </w:style>
  <w:style w:type="character" w:styleId="CommentSubjectChar" w:customStyle="1">
    <w:name w:val="Comment Subject Char"/>
    <w:basedOn w:val="CommentTextChar"/>
    <w:link w:val="CommentSubject"/>
    <w:uiPriority w:val="99"/>
    <w:semiHidden/>
    <w:rsid w:val="00234F71"/>
    <w:rPr>
      <w:rFonts w:ascii="Arial" w:hAnsi="Arial" w:eastAsia="MS Mincho" w:cs="Times New Roman"/>
      <w:b/>
      <w:bCs/>
      <w:sz w:val="20"/>
      <w:szCs w:val="20"/>
      <w:lang w:val="en-US"/>
    </w:rPr>
  </w:style>
  <w:style w:type="character" w:styleId="FollowedHyperlink">
    <w:name w:val="FollowedHyperlink"/>
    <w:uiPriority w:val="99"/>
    <w:semiHidden/>
    <w:unhideWhenUsed/>
    <w:rsid w:val="00234F71"/>
    <w:rPr>
      <w:color w:val="954F72"/>
      <w:u w:val="single"/>
    </w:rPr>
  </w:style>
  <w:style w:type="paragraph" w:styleId="legclearfix" w:customStyle="1">
    <w:name w:val="legclearfix"/>
    <w:basedOn w:val="Normal"/>
    <w:rsid w:val="00234F7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legds" w:customStyle="1">
    <w:name w:val="legds"/>
    <w:rsid w:val="00234F71"/>
  </w:style>
  <w:style w:type="paragraph" w:styleId="legrhs" w:customStyle="1">
    <w:name w:val="legrhs"/>
    <w:basedOn w:val="Normal"/>
    <w:rsid w:val="00234F7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toc-search-keyword" w:customStyle="1">
    <w:name w:val="toc-search-keyword"/>
    <w:rsid w:val="00234F71"/>
  </w:style>
  <w:style w:type="paragraph" w:styleId="NoSpacing">
    <w:name w:val="No Spacing"/>
    <w:uiPriority w:val="1"/>
    <w:qFormat/>
    <w:rsid w:val="00716262"/>
    <w:pPr>
      <w:spacing w:after="0" w:line="240" w:lineRule="auto"/>
    </w:pPr>
  </w:style>
  <w:style w:type="paragraph" w:styleId="BodyText">
    <w:name w:val="Body Text"/>
    <w:basedOn w:val="Normal"/>
    <w:link w:val="BodyTextChar"/>
    <w:uiPriority w:val="1"/>
    <w:qFormat/>
    <w:rsid w:val="00710538"/>
    <w:pPr>
      <w:widowControl w:val="0"/>
      <w:spacing w:after="0" w:line="240" w:lineRule="auto"/>
      <w:ind w:left="112"/>
    </w:pPr>
    <w:rPr>
      <w:rFonts w:ascii="Arial" w:hAnsi="Arial" w:eastAsia="Arial" w:cs="Arial"/>
      <w:sz w:val="23"/>
      <w:szCs w:val="23"/>
      <w:lang w:val="en-US"/>
    </w:rPr>
  </w:style>
  <w:style w:type="character" w:styleId="BodyTextChar" w:customStyle="1">
    <w:name w:val="Body Text Char"/>
    <w:basedOn w:val="DefaultParagraphFont"/>
    <w:link w:val="BodyText"/>
    <w:uiPriority w:val="1"/>
    <w:rsid w:val="00710538"/>
    <w:rPr>
      <w:rFonts w:ascii="Arial" w:hAnsi="Arial" w:eastAsia="Arial" w:cs="Arial"/>
      <w:sz w:val="23"/>
      <w:szCs w:val="23"/>
      <w:lang w:val="en-US"/>
    </w:rPr>
  </w:style>
  <w:style w:type="paragraph" w:styleId="3Policytitle" w:customStyle="1">
    <w:name w:val="3 Policy title"/>
    <w:basedOn w:val="Normal"/>
    <w:qFormat/>
    <w:rsid w:val="00FE57A1"/>
    <w:pPr>
      <w:spacing w:after="120" w:line="240" w:lineRule="auto"/>
    </w:pPr>
    <w:rPr>
      <w:rFonts w:ascii="Arial" w:hAnsi="Arial" w:eastAsia="MS Mincho" w:cs="Times New Roman"/>
      <w:b/>
      <w:sz w:val="72"/>
      <w:szCs w:val="24"/>
      <w:lang w:val="en-US"/>
    </w:rPr>
  </w:style>
  <w:style w:type="character" w:styleId="DefTerm" w:customStyle="1">
    <w:name w:val="DefTerm"/>
    <w:basedOn w:val="DefaultParagraphFont"/>
    <w:uiPriority w:val="1"/>
    <w:qFormat/>
    <w:rsid w:val="002F2647"/>
    <w:rPr>
      <w:rFonts w:ascii="Arial" w:hAnsi="Arial" w:eastAsia="Arial" w:cs="Arial"/>
      <w:b/>
      <w:color w:val="000000"/>
    </w:rPr>
  </w:style>
  <w:style w:type="paragraph" w:styleId="TitleClause" w:customStyle="1">
    <w:name w:val="Title Clause"/>
    <w:basedOn w:val="Normal"/>
    <w:rsid w:val="002F2647"/>
    <w:pPr>
      <w:keepNext/>
      <w:numPr>
        <w:numId w:val="24"/>
      </w:numPr>
      <w:spacing w:before="240" w:after="240" w:line="300" w:lineRule="atLeast"/>
      <w:jc w:val="both"/>
      <w:outlineLvl w:val="0"/>
    </w:pPr>
    <w:rPr>
      <w:rFonts w:ascii="Arial" w:hAnsi="Arial" w:eastAsia="Arial Unicode MS" w:cs="Arial"/>
      <w:b/>
      <w:color w:val="000000"/>
      <w:kern w:val="28"/>
      <w:szCs w:val="20"/>
    </w:rPr>
  </w:style>
  <w:style w:type="paragraph" w:styleId="Untitledsubclause1" w:customStyle="1">
    <w:name w:val="Untitled subclause 1"/>
    <w:basedOn w:val="Normal"/>
    <w:rsid w:val="002F2647"/>
    <w:pPr>
      <w:numPr>
        <w:ilvl w:val="1"/>
        <w:numId w:val="24"/>
      </w:numPr>
      <w:spacing w:before="280" w:after="120" w:line="300" w:lineRule="atLeast"/>
      <w:jc w:val="both"/>
      <w:outlineLvl w:val="1"/>
    </w:pPr>
    <w:rPr>
      <w:rFonts w:ascii="Arial" w:hAnsi="Arial" w:eastAsia="Arial Unicode MS" w:cs="Arial"/>
      <w:color w:val="000000"/>
      <w:szCs w:val="20"/>
    </w:rPr>
  </w:style>
  <w:style w:type="paragraph" w:styleId="Untitledsubclause2" w:customStyle="1">
    <w:name w:val="Untitled subclause 2"/>
    <w:basedOn w:val="Normal"/>
    <w:rsid w:val="002F2647"/>
    <w:pPr>
      <w:numPr>
        <w:ilvl w:val="2"/>
        <w:numId w:val="24"/>
      </w:numPr>
      <w:spacing w:after="120" w:line="300" w:lineRule="atLeast"/>
      <w:jc w:val="both"/>
      <w:outlineLvl w:val="2"/>
    </w:pPr>
    <w:rPr>
      <w:rFonts w:ascii="Arial" w:hAnsi="Arial" w:eastAsia="Arial Unicode MS" w:cs="Arial"/>
      <w:color w:val="000000"/>
      <w:szCs w:val="20"/>
    </w:rPr>
  </w:style>
  <w:style w:type="paragraph" w:styleId="Untitledsubclause3" w:customStyle="1">
    <w:name w:val="Untitled subclause 3"/>
    <w:basedOn w:val="Normal"/>
    <w:rsid w:val="002F2647"/>
    <w:pPr>
      <w:numPr>
        <w:ilvl w:val="3"/>
        <w:numId w:val="24"/>
      </w:numPr>
      <w:tabs>
        <w:tab w:val="left" w:pos="2261"/>
      </w:tabs>
      <w:spacing w:after="120" w:line="300" w:lineRule="atLeast"/>
      <w:jc w:val="both"/>
      <w:outlineLvl w:val="3"/>
    </w:pPr>
    <w:rPr>
      <w:rFonts w:ascii="Arial" w:hAnsi="Arial" w:eastAsia="Arial Unicode MS" w:cs="Arial"/>
      <w:color w:val="000000"/>
      <w:szCs w:val="20"/>
    </w:rPr>
  </w:style>
  <w:style w:type="paragraph" w:styleId="Untitledsubclause4" w:customStyle="1">
    <w:name w:val="Untitled subclause 4"/>
    <w:basedOn w:val="Normal"/>
    <w:rsid w:val="002F2647"/>
    <w:pPr>
      <w:numPr>
        <w:ilvl w:val="4"/>
        <w:numId w:val="24"/>
      </w:numPr>
      <w:spacing w:after="120" w:line="300" w:lineRule="atLeast"/>
      <w:jc w:val="both"/>
      <w:outlineLvl w:val="4"/>
    </w:pPr>
    <w:rPr>
      <w:rFonts w:ascii="Arial" w:hAnsi="Arial" w:eastAsia="Arial Unicode MS" w:cs="Arial"/>
      <w:color w:val="000000"/>
      <w:szCs w:val="20"/>
    </w:rPr>
  </w:style>
  <w:style w:type="paragraph" w:styleId="4Bulletedcopyblue" w:customStyle="1">
    <w:name w:val="4 Bulleted copy blue"/>
    <w:basedOn w:val="Normal"/>
    <w:qFormat/>
    <w:rsid w:val="00D67D61"/>
    <w:pPr>
      <w:spacing w:after="120" w:line="240" w:lineRule="auto"/>
    </w:pPr>
    <w:rPr>
      <w:rFonts w:ascii="Arial" w:hAnsi="Arial" w:eastAsia="MS Mincho" w:cs="Arial"/>
      <w:sz w:val="20"/>
      <w:szCs w:val="20"/>
      <w:lang w:val="en-US"/>
    </w:rPr>
  </w:style>
  <w:style w:type="paragraph" w:styleId="1bodycopy10pt" w:customStyle="1">
    <w:name w:val="1 body copy 10pt"/>
    <w:basedOn w:val="Normal"/>
    <w:link w:val="1bodycopy10ptChar"/>
    <w:qFormat/>
    <w:rsid w:val="00D67D61"/>
    <w:pPr>
      <w:spacing w:after="120" w:line="240" w:lineRule="auto"/>
    </w:pPr>
    <w:rPr>
      <w:rFonts w:ascii="Arial" w:hAnsi="Arial" w:eastAsia="MS Mincho" w:cs="Times New Roman"/>
      <w:sz w:val="20"/>
      <w:szCs w:val="24"/>
      <w:lang w:val="en-US"/>
    </w:rPr>
  </w:style>
  <w:style w:type="character" w:styleId="1bodycopy10ptChar" w:customStyle="1">
    <w:name w:val="1 body copy 10pt Char"/>
    <w:link w:val="1bodycopy10pt"/>
    <w:rsid w:val="00D67D61"/>
    <w:rPr>
      <w:rFonts w:ascii="Arial" w:hAnsi="Arial" w:eastAsia="MS Mincho" w:cs="Times New Roman"/>
      <w:sz w:val="20"/>
      <w:szCs w:val="24"/>
      <w:lang w:val="en-US"/>
    </w:rPr>
  </w:style>
  <w:style w:type="paragraph" w:styleId="Paragraph" w:customStyle="1">
    <w:name w:val="Paragraph"/>
    <w:basedOn w:val="Normal"/>
    <w:link w:val="ParagraphChar"/>
    <w:qFormat/>
    <w:rsid w:val="00322212"/>
    <w:pPr>
      <w:spacing w:after="120" w:line="300" w:lineRule="atLeast"/>
      <w:jc w:val="both"/>
    </w:pPr>
    <w:rPr>
      <w:rFonts w:ascii="Arial" w:hAnsi="Arial" w:eastAsia="Arial Unicode MS" w:cs="Arial"/>
      <w:color w:val="000000"/>
      <w:szCs w:val="20"/>
    </w:rPr>
  </w:style>
  <w:style w:type="character" w:styleId="ParagraphChar" w:customStyle="1">
    <w:name w:val="Paragraph Char"/>
    <w:basedOn w:val="DefaultParagraphFont"/>
    <w:link w:val="Paragraph"/>
    <w:rsid w:val="00322212"/>
    <w:rPr>
      <w:rFonts w:ascii="Arial" w:hAnsi="Arial" w:eastAsia="Arial Unicode MS" w:cs="Arial"/>
      <w:color w:val="000000"/>
      <w:szCs w:val="20"/>
    </w:rPr>
  </w:style>
  <w:style w:type="paragraph" w:styleId="Parasubclause1" w:customStyle="1">
    <w:name w:val="Para subclause 1"/>
    <w:basedOn w:val="Normal"/>
    <w:rsid w:val="00322212"/>
    <w:pPr>
      <w:spacing w:before="240" w:after="120" w:line="300" w:lineRule="atLeast"/>
      <w:ind w:left="720"/>
      <w:jc w:val="both"/>
    </w:pPr>
    <w:rPr>
      <w:rFonts w:ascii="Arial" w:hAnsi="Arial" w:eastAsia="Arial Unicode MS" w:cs="Arial"/>
      <w:color w:val="000000"/>
      <w:szCs w:val="20"/>
    </w:rPr>
  </w:style>
  <w:style w:type="paragraph" w:styleId="Titlesubclause1" w:customStyle="1">
    <w:name w:val="Title subclause1"/>
    <w:basedOn w:val="Untitledsubclause1"/>
    <w:qFormat/>
    <w:rsid w:val="00322212"/>
    <w:pPr>
      <w:numPr>
        <w:numId w:val="15"/>
      </w:numPr>
      <w:spacing w:before="120"/>
    </w:pPr>
    <w:rPr>
      <w:b/>
    </w:rPr>
  </w:style>
  <w:style w:type="paragraph" w:styleId="NoNumUntitledsubclause1" w:customStyle="1">
    <w:name w:val="No Num Untitled subclause 1"/>
    <w:basedOn w:val="Untitledsubclause1"/>
    <w:qFormat/>
    <w:rsid w:val="00322212"/>
    <w:pPr>
      <w:numPr>
        <w:ilvl w:val="0"/>
        <w:numId w:val="0"/>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764208">
      <w:bodyDiv w:val="1"/>
      <w:marLeft w:val="0"/>
      <w:marRight w:val="0"/>
      <w:marTop w:val="0"/>
      <w:marBottom w:val="0"/>
      <w:divBdr>
        <w:top w:val="none" w:sz="0" w:space="0" w:color="auto"/>
        <w:left w:val="none" w:sz="0" w:space="0" w:color="auto"/>
        <w:bottom w:val="none" w:sz="0" w:space="0" w:color="auto"/>
        <w:right w:val="none" w:sz="0" w:space="0" w:color="auto"/>
      </w:divBdr>
    </w:div>
    <w:div w:id="1040394184">
      <w:bodyDiv w:val="1"/>
      <w:marLeft w:val="0"/>
      <w:marRight w:val="0"/>
      <w:marTop w:val="0"/>
      <w:marBottom w:val="0"/>
      <w:divBdr>
        <w:top w:val="none" w:sz="0" w:space="0" w:color="auto"/>
        <w:left w:val="none" w:sz="0" w:space="0" w:color="auto"/>
        <w:bottom w:val="none" w:sz="0" w:space="0" w:color="auto"/>
        <w:right w:val="none" w:sz="0" w:space="0" w:color="auto"/>
      </w:divBdr>
      <w:divsChild>
        <w:div w:id="179052644">
          <w:marLeft w:val="0"/>
          <w:marRight w:val="0"/>
          <w:marTop w:val="0"/>
          <w:marBottom w:val="0"/>
          <w:divBdr>
            <w:top w:val="none" w:sz="0" w:space="0" w:color="auto"/>
            <w:left w:val="none" w:sz="0" w:space="0" w:color="auto"/>
            <w:bottom w:val="none" w:sz="0" w:space="0" w:color="auto"/>
            <w:right w:val="none" w:sz="0" w:space="0" w:color="auto"/>
          </w:divBdr>
          <w:divsChild>
            <w:div w:id="1011100562">
              <w:marLeft w:val="-225"/>
              <w:marRight w:val="-225"/>
              <w:marTop w:val="0"/>
              <w:marBottom w:val="0"/>
              <w:divBdr>
                <w:top w:val="none" w:sz="0" w:space="0" w:color="auto"/>
                <w:left w:val="none" w:sz="0" w:space="0" w:color="auto"/>
                <w:bottom w:val="none" w:sz="0" w:space="0" w:color="auto"/>
                <w:right w:val="none" w:sz="0" w:space="0" w:color="auto"/>
              </w:divBdr>
              <w:divsChild>
                <w:div w:id="150759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ssitt.m@welearn365.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schooldpo@warwickshire.gov.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chooldpo@warwickshire.gov.uk"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9f9b47-b291-4789-8f77-955cf8b0f1d4">
      <Terms xmlns="http://schemas.microsoft.com/office/infopath/2007/PartnerControls"/>
    </lcf76f155ced4ddcb4097134ff3c332f>
    <TaxCatchAll xmlns="9dffc9be-277a-4666-80e4-85e01d62b3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3FD0ABF26DC40B71D858B040BB231" ma:contentTypeVersion="11" ma:contentTypeDescription="Create a new document." ma:contentTypeScope="" ma:versionID="95ac8dc919d96b211ec0957b379d6f44">
  <xsd:schema xmlns:xsd="http://www.w3.org/2001/XMLSchema" xmlns:xs="http://www.w3.org/2001/XMLSchema" xmlns:p="http://schemas.microsoft.com/office/2006/metadata/properties" xmlns:ns2="c79f9b47-b291-4789-8f77-955cf8b0f1d4" xmlns:ns3="9dffc9be-277a-4666-80e4-85e01d62b30a" targetNamespace="http://schemas.microsoft.com/office/2006/metadata/properties" ma:root="true" ma:fieldsID="278158d032a4198e00bd4b3466f22a18" ns2:_="" ns3:_="">
    <xsd:import namespace="c79f9b47-b291-4789-8f77-955cf8b0f1d4"/>
    <xsd:import namespace="9dffc9be-277a-4666-80e4-85e01d62b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9b47-b291-4789-8f77-955cf8b0f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fc9be-277a-4666-80e4-85e01d62b3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0aa8db-481d-4850-8361-16f19cc2ef9f}" ma:internalName="TaxCatchAll" ma:showField="CatchAllData" ma:web="9dffc9be-277a-4666-80e4-85e01d62b3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62EBA-B3DD-4F4B-8215-37CC98E8166A}">
  <ds:schemaRefs>
    <ds:schemaRef ds:uri="http://schemas.openxmlformats.org/package/2006/metadata/core-properties"/>
    <ds:schemaRef ds:uri="http://schemas.microsoft.com/office/2006/documentManagement/types"/>
    <ds:schemaRef ds:uri="http://schemas.microsoft.com/office/infopath/2007/PartnerControls"/>
    <ds:schemaRef ds:uri="4ccd0304-8082-459a-8e07-c5f9e046fec0"/>
    <ds:schemaRef ds:uri="http://purl.org/dc/elements/1.1/"/>
    <ds:schemaRef ds:uri="http://schemas.microsoft.com/office/2006/metadata/properties"/>
    <ds:schemaRef ds:uri="http://purl.org/dc/terms/"/>
    <ds:schemaRef ds:uri="935dba60-97ab-4abb-9f72-c8ee0c5aa591"/>
    <ds:schemaRef ds:uri="http://www.w3.org/XML/1998/namespace"/>
    <ds:schemaRef ds:uri="http://purl.org/dc/dcmitype/"/>
  </ds:schemaRefs>
</ds:datastoreItem>
</file>

<file path=customXml/itemProps2.xml><?xml version="1.0" encoding="utf-8"?>
<ds:datastoreItem xmlns:ds="http://schemas.openxmlformats.org/officeDocument/2006/customXml" ds:itemID="{DBD1F898-3760-4871-B810-2917C9B3DDEC}">
  <ds:schemaRefs>
    <ds:schemaRef ds:uri="http://schemas.microsoft.com/sharepoint/v3/contenttype/forms"/>
  </ds:schemaRefs>
</ds:datastoreItem>
</file>

<file path=customXml/itemProps3.xml><?xml version="1.0" encoding="utf-8"?>
<ds:datastoreItem xmlns:ds="http://schemas.openxmlformats.org/officeDocument/2006/customXml" ds:itemID="{16909B8C-5F2B-4682-A24D-4ACF8E3E982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Warwickshire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Final Data Protection Policy</dc:title>
  <dc:creator>Miriam Shah</dc:creator>
  <lastModifiedBy>G Webb AFJ</lastModifiedBy>
  <revision>4</revision>
  <lastPrinted>2023-03-24T16:52:00.0000000Z</lastPrinted>
  <dcterms:created xsi:type="dcterms:W3CDTF">2025-01-24T14:22:00.0000000Z</dcterms:created>
  <dcterms:modified xsi:type="dcterms:W3CDTF">2026-01-21T10:25:44.6985697Z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0x010100DCA3FD0ABF26DC40B71D858B040BB231</vt:lpwstr>
  </property>
  <property fmtid="{D5CDD505-2E9C-101B-9397-08002B2CF9AE}" pid="3" name="WCCCoverage">
    <vt:lpwstr>2;#Warwickshire|ae50136a-0dd2-4024-b418-b2091d7c47d2</vt:lpwstr>
  </property>
  <property fmtid="{D5CDD505-2E9C-101B-9397-08002B2CF9AE}" pid="4" name="TeamOwner">
    <vt:lpwstr>348;#Legal Services|acfc983c-1b48-48c0-a3de-7f9342c9479e</vt:lpwstr>
  </property>
  <property fmtid="{D5CDD505-2E9C-101B-9397-08002B2CF9AE}" pid="5" name="WCCSubject">
    <vt:lpwstr>349;#Legal Services|0205402d-4e46-4101-acdf-a45f321c1f50</vt:lpwstr>
  </property>
  <property fmtid="{D5CDD505-2E9C-101B-9397-08002B2CF9AE}" pid="6" name="WCCKeywords">
    <vt:lpwstr>667;#Data|fd9e3d7e-b565-448d-821a-7141e108300a;#691;#Security|d4427de7-89e6-4b3f-b9cd-21c127ef1526</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_dlc_DocIdItemGuid">
    <vt:lpwstr>2108a54c-c8a8-4806-b7d3-20a99104fbe2</vt:lpwstr>
  </property>
  <property fmtid="{D5CDD505-2E9C-101B-9397-08002B2CF9AE}" pid="10" name="ProtectiveMarking">
    <vt:lpwstr>1;#Public|05e63c81-95b9-45a0-a9c9-9bc316784073</vt:lpwstr>
  </property>
  <property fmtid="{D5CDD505-2E9C-101B-9397-08002B2CF9AE}" pid="11" name="WCCLanguage">
    <vt:lpwstr>3;#English|f4583307-def8-4647-b7db-2a1d8f1f5719</vt:lpwstr>
  </property>
  <property fmtid="{D5CDD505-2E9C-101B-9397-08002B2CF9AE}" pid="12" name="DocumentType">
    <vt:lpwstr>64;#Template|5b55295d-95c0-4df7-abd4-7cba1d77391c</vt:lpwstr>
  </property>
  <property fmtid="{D5CDD505-2E9C-101B-9397-08002B2CF9AE}" pid="13" name="WorkflowChangePath">
    <vt:lpwstr>c685f1a8-7cca-4a9c-bd4c-98596c4f8b31,4;c685f1a8-7cca-4a9c-bd4c-98596c4f8b31,4;c685f1a8-7cca-4a9c-bd4c-98596c4f8b31,6;c685f1a8-7cca-4a9c-bd4c-98596c4f8b31,6;</vt:lpwstr>
  </property>
  <property fmtid="{D5CDD505-2E9C-101B-9397-08002B2CF9AE}" pid="14" name="MediaServiceImageTags">
    <vt:lpwstr/>
  </property>
</Properties>
</file>